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B56" w:rsidRDefault="007B0B56" w:rsidP="00B172DC">
      <w:pPr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Общая характеристика учебного предмета «Иностранный язык»</w:t>
      </w:r>
    </w:p>
    <w:p w:rsidR="00B172DC" w:rsidRPr="00153802" w:rsidRDefault="00B172DC" w:rsidP="00B172DC">
      <w:pPr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0B56" w:rsidRPr="00153802" w:rsidRDefault="007B0B56" w:rsidP="00B172DC">
      <w:pPr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Иностранный язык (в том числе английский)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7B0B56" w:rsidRPr="00153802" w:rsidRDefault="007B0B56" w:rsidP="00B172DC">
      <w:pPr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назначение иностранного языка состоит в формировании коммуникативной, т.е. способности и готовности осуществлять иноязычное межличностное отношение и межкультурное общение с носителями языка.</w:t>
      </w:r>
    </w:p>
    <w:p w:rsidR="007B0B56" w:rsidRPr="00153802" w:rsidRDefault="007B0B56" w:rsidP="00B172DC">
      <w:pPr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Иностранный язык как учебный предмет характеризуется</w:t>
      </w:r>
    </w:p>
    <w:p w:rsidR="007B0B56" w:rsidRPr="00153802" w:rsidRDefault="007B0B56" w:rsidP="00B172DC">
      <w:pPr>
        <w:numPr>
          <w:ilvl w:val="0"/>
          <w:numId w:val="2"/>
        </w:numPr>
        <w:tabs>
          <w:tab w:val="num" w:pos="0"/>
        </w:tabs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межпредметностью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(содержание речи на иностранном языке могут быть сведения из разных областей знания, например, литературы, искусства, истории, географии, математики и др.);</w:t>
      </w:r>
    </w:p>
    <w:p w:rsidR="007B0B56" w:rsidRPr="00153802" w:rsidRDefault="007B0B56" w:rsidP="00B172DC">
      <w:pPr>
        <w:numPr>
          <w:ilvl w:val="0"/>
          <w:numId w:val="2"/>
        </w:numPr>
        <w:tabs>
          <w:tab w:val="num" w:pos="0"/>
        </w:tabs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многоуровневостью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– умениями в четырех видах речевой деятельности);</w:t>
      </w:r>
    </w:p>
    <w:p w:rsidR="007B0B56" w:rsidRPr="00153802" w:rsidRDefault="007B0B56" w:rsidP="00B172DC">
      <w:pPr>
        <w:numPr>
          <w:ilvl w:val="0"/>
          <w:numId w:val="2"/>
        </w:numPr>
        <w:tabs>
          <w:tab w:val="num" w:pos="0"/>
        </w:tabs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полифункциональностью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7B0B56" w:rsidRPr="00153802" w:rsidRDefault="007B0B56" w:rsidP="00B172DC">
      <w:pPr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Являясь существенным элементом культуры народа –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полиязычного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мира.</w:t>
      </w:r>
    </w:p>
    <w:p w:rsidR="007B0B56" w:rsidRPr="00153802" w:rsidRDefault="007B0B56" w:rsidP="00B172DC">
      <w:pPr>
        <w:widowControl w:val="0"/>
        <w:shd w:val="clear" w:color="auto" w:fill="FFFFFF"/>
        <w:suppressAutoHyphens/>
        <w:autoSpaceDE w:val="0"/>
        <w:spacing w:before="0" w:after="0" w:line="240" w:lineRule="auto"/>
        <w:ind w:right="-222" w:firstLine="3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Обучение английскому языку по курсу «</w:t>
      </w:r>
      <w:proofErr w:type="spellStart"/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EnjoyEnglish</w:t>
      </w:r>
      <w:proofErr w:type="spellEnd"/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» в основной школе обеспечивает преемственность с начальной школой, развитие и совершенствование сформированной к этому времени коммуникативной компетенции на английском языке в говорении, </w:t>
      </w:r>
      <w:proofErr w:type="spellStart"/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аудировании</w:t>
      </w:r>
      <w:proofErr w:type="spellEnd"/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 чтении и письме, включающей языковую и социокультурную компетенции, а также развитие учебно-познавательной и компенсаторной компетенций.</w:t>
      </w:r>
    </w:p>
    <w:p w:rsidR="007B0B56" w:rsidRPr="00153802" w:rsidRDefault="007B0B56" w:rsidP="00B172DC">
      <w:pPr>
        <w:widowControl w:val="0"/>
        <w:shd w:val="clear" w:color="auto" w:fill="FFFFFF"/>
        <w:suppressAutoHyphens/>
        <w:autoSpaceDE w:val="0"/>
        <w:spacing w:before="0" w:after="0" w:line="240" w:lineRule="auto"/>
        <w:ind w:right="-222" w:firstLine="34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proofErr w:type="gramStart"/>
      <w:r w:rsidRPr="001538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 xml:space="preserve">Коммуникативная компетенция развивается в соответствии с отобранными для данной ступени обучения </w:t>
      </w:r>
      <w:r w:rsidRPr="001538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темами, проблемами и ситуациями общения в пределах следующих сфер общения: социально-бытовой, учебно-трудовой, социально-культурной.</w:t>
      </w:r>
      <w:proofErr w:type="gramEnd"/>
    </w:p>
    <w:p w:rsidR="007B0B56" w:rsidRPr="00153802" w:rsidRDefault="007B0B56" w:rsidP="00B172DC">
      <w:pPr>
        <w:widowControl w:val="0"/>
        <w:shd w:val="clear" w:color="auto" w:fill="FFFFFF"/>
        <w:suppressAutoHyphens/>
        <w:autoSpaceDE w:val="0"/>
        <w:spacing w:before="0" w:after="0" w:line="240" w:lineRule="auto"/>
        <w:ind w:right="-222" w:firstLine="341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Расширяется спектр социокультурных знаний и умений учащихся 6 классов с учетом их интересов и возрастных психологических особенностей. Целенаправлен</w:t>
      </w:r>
      <w:r w:rsidRPr="001538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 xml:space="preserve">но формируются умения представлять свою страну, ее культуру средствами английского языка в условиях </w:t>
      </w:r>
      <w:r w:rsidRPr="0015380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межкультурного общения.</w:t>
      </w:r>
    </w:p>
    <w:p w:rsidR="007B0B56" w:rsidRPr="00153802" w:rsidRDefault="007B0B56" w:rsidP="00B172DC">
      <w:pPr>
        <w:widowControl w:val="0"/>
        <w:shd w:val="clear" w:color="auto" w:fill="FFFFFF"/>
        <w:suppressAutoHyphens/>
        <w:autoSpaceDE w:val="0"/>
        <w:spacing w:before="0" w:after="0" w:line="240" w:lineRule="auto"/>
        <w:ind w:right="-222" w:firstLine="331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</w:pPr>
      <w:r w:rsidRPr="001538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 xml:space="preserve">Продолжается развитие умений школьников компенсировать недостаток знаний и умений в английском языке, используя в процессе общения такие приемы, как языковая догадка, переспрос, </w:t>
      </w:r>
      <w:proofErr w:type="spellStart"/>
      <w:r w:rsidRPr="001538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>перефраз</w:t>
      </w:r>
      <w:proofErr w:type="spellEnd"/>
      <w:r w:rsidRPr="001538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>, жесты, мимика и др.</w:t>
      </w:r>
    </w:p>
    <w:p w:rsidR="007B0B56" w:rsidRPr="00153802" w:rsidRDefault="007B0B56" w:rsidP="00B172DC">
      <w:pPr>
        <w:widowControl w:val="0"/>
        <w:shd w:val="clear" w:color="auto" w:fill="FFFFFF"/>
        <w:suppressAutoHyphens/>
        <w:autoSpaceDE w:val="0"/>
        <w:spacing w:before="0" w:after="0" w:line="240" w:lineRule="auto"/>
        <w:ind w:right="-222" w:firstLine="341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1538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 xml:space="preserve">Расширяется спектр </w:t>
      </w:r>
      <w:proofErr w:type="spellStart"/>
      <w:r w:rsidRPr="001538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>общеучебных</w:t>
      </w:r>
      <w:proofErr w:type="spellEnd"/>
      <w:r w:rsidRPr="001538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 xml:space="preserve"> и специальных учебных умений, таких, как умение пользоваться спра</w:t>
      </w:r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вочником учебника, двуязычным словарем, толковым английским словарем, Интернетом, лингвострановедческим справочником</w:t>
      </w:r>
      <w:r w:rsidRPr="0015380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.</w:t>
      </w:r>
    </w:p>
    <w:p w:rsidR="007B0B56" w:rsidRPr="00153802" w:rsidRDefault="007B0B56" w:rsidP="00B172DC">
      <w:pPr>
        <w:widowControl w:val="0"/>
        <w:shd w:val="clear" w:color="auto" w:fill="FFFFFF"/>
        <w:suppressAutoHyphens/>
        <w:autoSpaceDE w:val="0"/>
        <w:spacing w:before="0" w:after="0" w:line="240" w:lineRule="auto"/>
        <w:ind w:right="-222" w:firstLine="331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1538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lastRenderedPageBreak/>
        <w:t>В контексте формирования системы личностных отношений, способности к самоанализу и самооценке, эмоционально-ценностного отношения к миру, происходящих на второй ступени, авторами УМК ставится за</w:t>
      </w:r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дача акцентировать внимание учащихся на стремлении к взаимопониманию людей разных сообществ, осознании роли английского языка как универсального средства межличностного и межкультурного общения практически в любой точке земного шара; на формировании положительного отношения к английскому языку, культуре народов, говорящих на нем; понимании важности изучения английского и других иностранных языков в современном мире и потребности пользоваться ими, в том числе и как одним из способов самореализации и </w:t>
      </w:r>
      <w:r w:rsidRPr="0015380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социальной адаптации.</w:t>
      </w:r>
    </w:p>
    <w:p w:rsidR="007B0B56" w:rsidRPr="00153802" w:rsidRDefault="007B0B56" w:rsidP="00B172DC">
      <w:pPr>
        <w:widowControl w:val="0"/>
        <w:shd w:val="clear" w:color="auto" w:fill="FFFFFF"/>
        <w:suppressAutoHyphens/>
        <w:autoSpaceDE w:val="0"/>
        <w:spacing w:before="0" w:after="0" w:line="240" w:lineRule="auto"/>
        <w:ind w:right="-222"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538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 xml:space="preserve">Продолжается накопление </w:t>
      </w:r>
      <w:proofErr w:type="gramStart"/>
      <w:r w:rsidRPr="001538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>лингвистических знаний, позволяющих не только умело</w:t>
      </w:r>
      <w:proofErr w:type="gramEnd"/>
      <w:r w:rsidRPr="001538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 xml:space="preserve"> пользоваться англий</w:t>
      </w:r>
      <w:r w:rsidRPr="001538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ским языком, но и осознавать особенности своего мышления на основе сопоставления английского языка с рус</w:t>
      </w:r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ским; формирование знаний о культуре, реалиях и традициях стран, говорящих на английском языке, представлений о достижениях культуры своего и англоговорящих народов в развитии общечеловеческой культуры.</w:t>
      </w:r>
    </w:p>
    <w:p w:rsidR="007B0B56" w:rsidRPr="00153802" w:rsidRDefault="007B0B56" w:rsidP="00B172DC">
      <w:pPr>
        <w:widowControl w:val="0"/>
        <w:shd w:val="clear" w:color="auto" w:fill="FFFFFF"/>
        <w:suppressAutoHyphens/>
        <w:autoSpaceDE w:val="0"/>
        <w:spacing w:before="0" w:after="0" w:line="240" w:lineRule="auto"/>
        <w:ind w:right="-222" w:firstLine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538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 xml:space="preserve">Учащиеся приобретают опыт творческой и поисковой деятельности в процессе освоения таких способов </w:t>
      </w:r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познавательной деятельности, как проектная деятельность в индивидуальном режиме и сотрудничестве. Некоторые проекты носят </w:t>
      </w:r>
      <w:proofErr w:type="spellStart"/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межпредметный</w:t>
      </w:r>
      <w:proofErr w:type="spellEnd"/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характер (например, обществоведение / география / история).</w:t>
      </w:r>
    </w:p>
    <w:p w:rsidR="007B0B56" w:rsidRPr="00153802" w:rsidRDefault="007B0B56" w:rsidP="00B172DC">
      <w:pPr>
        <w:widowControl w:val="0"/>
        <w:shd w:val="clear" w:color="auto" w:fill="FFFFFF"/>
        <w:suppressAutoHyphens/>
        <w:autoSpaceDE w:val="0"/>
        <w:spacing w:before="0" w:after="0" w:line="240" w:lineRule="auto"/>
        <w:ind w:right="-222" w:firstLine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B0B56" w:rsidRPr="00153802" w:rsidRDefault="007B0B56" w:rsidP="00B172DC">
      <w:pPr>
        <w:widowControl w:val="0"/>
        <w:shd w:val="clear" w:color="auto" w:fill="FFFFFF"/>
        <w:suppressAutoHyphens/>
        <w:autoSpaceDE w:val="0"/>
        <w:spacing w:before="0" w:after="0" w:line="240" w:lineRule="auto"/>
        <w:ind w:right="-222" w:firstLine="336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</w:pPr>
      <w:r w:rsidRPr="001538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 xml:space="preserve">В процессе </w:t>
      </w:r>
      <w:proofErr w:type="gramStart"/>
      <w:r w:rsidRPr="001538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обучения по курсу</w:t>
      </w:r>
      <w:proofErr w:type="gramEnd"/>
      <w:r w:rsidRPr="001538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 xml:space="preserve"> «</w:t>
      </w:r>
      <w:proofErr w:type="spellStart"/>
      <w:r w:rsidRPr="001538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ar-SA"/>
        </w:rPr>
        <w:t>EnjoyEnglish</w:t>
      </w:r>
      <w:proofErr w:type="spellEnd"/>
      <w:r w:rsidRPr="001538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» в 6 классе ре</w:t>
      </w:r>
      <w:r w:rsidRPr="001538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 xml:space="preserve">ализуются следующие </w:t>
      </w:r>
      <w:r w:rsidRPr="0015380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ar-SA"/>
        </w:rPr>
        <w:t>цели.</w:t>
      </w:r>
    </w:p>
    <w:p w:rsidR="007B0B56" w:rsidRPr="00153802" w:rsidRDefault="007B0B56" w:rsidP="00B172DC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Развитие иноязычной коммуникативной компетенции 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>в совокупности ее составляющих – речевой, языковой, социокультурной, компенсаторной, учебно-познавательной:</w:t>
      </w:r>
    </w:p>
    <w:p w:rsidR="007B0B56" w:rsidRPr="00153802" w:rsidRDefault="007B0B56" w:rsidP="00B172DC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b/>
          <w:sz w:val="24"/>
          <w:szCs w:val="24"/>
          <w:lang w:eastAsia="ru-RU"/>
        </w:rPr>
        <w:t>речевая компетенция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 – развитие коммуникативных умений в четырех основных видах речевой деятельности (говорении, </w:t>
      </w:r>
      <w:proofErr w:type="spellStart"/>
      <w:r w:rsidRPr="00153802">
        <w:rPr>
          <w:rFonts w:ascii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153802">
        <w:rPr>
          <w:rFonts w:ascii="Times New Roman" w:hAnsi="Times New Roman" w:cs="Times New Roman"/>
          <w:sz w:val="24"/>
          <w:szCs w:val="24"/>
          <w:lang w:eastAsia="ru-RU"/>
        </w:rPr>
        <w:t>, чтении, письме);</w:t>
      </w:r>
    </w:p>
    <w:p w:rsidR="007B0B56" w:rsidRPr="00153802" w:rsidRDefault="007B0B56" w:rsidP="00B172DC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языковая компетенция 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– овладение новыми языковыми средствами (фонетическими, орфографическими, лексическими, грамматическими) в соответствии </w:t>
      </w:r>
      <w:r w:rsidRPr="00153802">
        <w:rPr>
          <w:rFonts w:ascii="Times New Roman" w:hAnsi="Times New Roman" w:cs="Times New Roman"/>
          <w:sz w:val="24"/>
          <w:szCs w:val="24"/>
          <w:lang w:val="en-US" w:eastAsia="ru-RU"/>
        </w:rPr>
        <w:t>c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7B0B56" w:rsidRPr="00153802" w:rsidRDefault="007B0B56" w:rsidP="00B172DC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социокультурная компетенция 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>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(</w:t>
      </w:r>
      <w:r w:rsidRPr="00153802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3802">
        <w:rPr>
          <w:rFonts w:ascii="Times New Roman" w:hAnsi="Times New Roman" w:cs="Times New Roman"/>
          <w:sz w:val="24"/>
          <w:szCs w:val="24"/>
          <w:lang w:val="en-US" w:eastAsia="ru-RU"/>
        </w:rPr>
        <w:t>VI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153802">
        <w:rPr>
          <w:rFonts w:ascii="Times New Roman" w:hAnsi="Times New Roman" w:cs="Times New Roman"/>
          <w:sz w:val="24"/>
          <w:szCs w:val="24"/>
          <w:lang w:val="en-US" w:eastAsia="ru-RU"/>
        </w:rPr>
        <w:t>VII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3802">
        <w:rPr>
          <w:rFonts w:ascii="Times New Roman" w:hAnsi="Times New Roman" w:cs="Times New Roman"/>
          <w:sz w:val="24"/>
          <w:szCs w:val="24"/>
          <w:lang w:val="en-US" w:eastAsia="ru-RU"/>
        </w:rPr>
        <w:t>IX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 классы); формирование умения представлять свою страну, ее культуру в условиях иноязычного межкультурного общения;</w:t>
      </w:r>
    </w:p>
    <w:p w:rsidR="007B0B56" w:rsidRPr="00153802" w:rsidRDefault="007B0B56" w:rsidP="00B172DC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компенсаторная компетенция – 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>развитие умений выходить из положения в условиях дефицита языковых сре</w:t>
      </w:r>
      <w:proofErr w:type="gramStart"/>
      <w:r w:rsidRPr="00153802">
        <w:rPr>
          <w:rFonts w:ascii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153802">
        <w:rPr>
          <w:rFonts w:ascii="Times New Roman" w:hAnsi="Times New Roman" w:cs="Times New Roman"/>
          <w:sz w:val="24"/>
          <w:szCs w:val="24"/>
          <w:lang w:eastAsia="ru-RU"/>
        </w:rPr>
        <w:t>и получении и передаче информации;</w:t>
      </w:r>
    </w:p>
    <w:p w:rsidR="007B0B56" w:rsidRPr="00153802" w:rsidRDefault="007B0B56" w:rsidP="00B172DC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учебно-познавательная компетенция 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>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7B0B56" w:rsidRPr="00153802" w:rsidRDefault="007B0B56" w:rsidP="00B172DC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развитие и воспитание у </w:t>
      </w:r>
      <w:proofErr w:type="spellStart"/>
      <w:r w:rsidRPr="00153802">
        <w:rPr>
          <w:rFonts w:ascii="Times New Roman" w:hAnsi="Times New Roman" w:cs="Times New Roman"/>
          <w:sz w:val="24"/>
          <w:szCs w:val="24"/>
          <w:lang w:eastAsia="ru-RU"/>
        </w:rPr>
        <w:t>школьниковпонимания</w:t>
      </w:r>
      <w:proofErr w:type="spellEnd"/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153802">
        <w:rPr>
          <w:rFonts w:ascii="Times New Roman" w:hAnsi="Times New Roman" w:cs="Times New Roman"/>
          <w:sz w:val="24"/>
          <w:szCs w:val="24"/>
          <w:lang w:eastAsia="ru-RU"/>
        </w:rPr>
        <w:t>ств гр</w:t>
      </w:r>
      <w:proofErr w:type="gramEnd"/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ажданина, 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7B0B56" w:rsidRPr="00153802" w:rsidRDefault="007B0B56" w:rsidP="00B172DC">
      <w:pPr>
        <w:widowControl w:val="0"/>
        <w:tabs>
          <w:tab w:val="num" w:pos="0"/>
        </w:tabs>
        <w:spacing w:before="0"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курса:</w:t>
      </w:r>
    </w:p>
    <w:p w:rsidR="007B0B56" w:rsidRPr="00153802" w:rsidRDefault="007B0B56" w:rsidP="00B172DC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ab/>
        <w:t>расширить языковой запас активной лексики согласно тематике устного общения;</w:t>
      </w:r>
    </w:p>
    <w:p w:rsidR="007B0B56" w:rsidRPr="00153802" w:rsidRDefault="007B0B56" w:rsidP="00B172DC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ab/>
        <w:t>усвоить речевые клише этикетного характера (знакомство, поздравление, благодарность, приветствие и т.д.);</w:t>
      </w:r>
    </w:p>
    <w:p w:rsidR="007B0B56" w:rsidRPr="00153802" w:rsidRDefault="007B0B56" w:rsidP="00B172DC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ab/>
        <w:t>осуществлять общение на английском языке согласно коммуникативно-речевым ситуациям;</w:t>
      </w:r>
    </w:p>
    <w:p w:rsidR="007B0B56" w:rsidRPr="00153802" w:rsidRDefault="007B0B56" w:rsidP="00B172DC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ab/>
        <w:t>составлять и представлять небольшие проекты;</w:t>
      </w:r>
    </w:p>
    <w:p w:rsidR="007B0B56" w:rsidRPr="00153802" w:rsidRDefault="007B0B56" w:rsidP="00B172DC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ab/>
        <w:t>ознакомиться с детскими зарубежными фольклором и доступными образцами художественной литературы на английском языке.</w:t>
      </w:r>
    </w:p>
    <w:p w:rsidR="007B0B56" w:rsidRPr="00153802" w:rsidRDefault="007B0B56" w:rsidP="00B172DC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B0B56" w:rsidRPr="00153802" w:rsidRDefault="007B0B56" w:rsidP="00B172DC">
      <w:pPr>
        <w:widowControl w:val="0"/>
        <w:spacing w:before="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Реализация подходов к обучению</w:t>
      </w:r>
    </w:p>
    <w:p w:rsidR="007B0B56" w:rsidRPr="00153802" w:rsidRDefault="007B0B56" w:rsidP="00B172DC">
      <w:pPr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нацелена на реализацию </w:t>
      </w:r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личностно-ориентированного, коммуникативно-когнитивного, социокультурного </w:t>
      </w:r>
      <w:proofErr w:type="spellStart"/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деятельностного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к обучению иностранным языкам (в том числе английскому). В качестве интегративной цели обучения рассматривается формирование иноязычной коммуникативной компетенции, то есть способности и реальной готовности школьников осуществлять иноязычное общение и добиваться взаимопонимания с носителями иностранного языка, а также развитие и воспитание школьников средствами учебного предмета.</w:t>
      </w:r>
    </w:p>
    <w:p w:rsidR="007B0B56" w:rsidRPr="00153802" w:rsidRDefault="007B0B56" w:rsidP="00B172DC">
      <w:pPr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Личностно-ориентированный подход, ставящий в центр учебно-воспитательного процесса личность ученика, учет его способностей, возможностей и склонностей, предполагает особый акцент на социокультурной составляющей иноязычной коммуникативной компетенции. Это должно обеспечить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культуроведческую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направленность обучения, приобщение школьников к культуре страны/стран изучаемого языка, лучшее осознание культуры своей собственной страны, умение ее представить средствами иностранного языка, включение школьников в диалог культур.</w:t>
      </w:r>
    </w:p>
    <w:p w:rsidR="007B0B56" w:rsidRPr="00153802" w:rsidRDefault="007B0B56" w:rsidP="00B172DC">
      <w:pPr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английскому языку в основной школе должно обеспечивать преемственность с подготовкой учащихся в начальной школе. </w:t>
      </w:r>
      <w:proofErr w:type="gram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этап изучения иностранного языка характеризуется наличием значительных изменений в развитии школьников, так как у них к моменту начала обучения в основной школе существенно расширился кругозор и общее представление о мире, сформированы элементарные коммуникативные умения в четырех видах речевой деятельности, а также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умения, необходимые для изучения иностранного языка как учебного предмета, накоплены некоторые знания о правилах речевого поведения народном</w:t>
      </w:r>
      <w:proofErr w:type="gram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иностранных </w:t>
      </w:r>
      <w:proofErr w:type="gram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языках</w:t>
      </w:r>
      <w:proofErr w:type="gram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этом возрасте у них появляется стремление к самостоятельности и самоутверждению, формируется избирательный познавательный интерес.</w:t>
      </w:r>
    </w:p>
    <w:p w:rsidR="007B0B56" w:rsidRPr="00153802" w:rsidRDefault="007B0B56" w:rsidP="00B172DC">
      <w:pPr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основной школе усиливается значимость принципов индивидуализации и дифференциации обучения, большее значение приобретает использование проектной методики и современных технологий обучения иностранному языку (в том числе информационных). Все это позволяет расширить связи английского языка с другими учебными предметами, способствует иноязычному общению школьников с учащимися из других классов и школ, например, в ходе проектной деятельностью с ровесниками из других стран, в том числе и через Интернет, содействует их социальной адаптации в современном мире. </w:t>
      </w:r>
    </w:p>
    <w:p w:rsidR="00301568" w:rsidRPr="00153802" w:rsidRDefault="00301568" w:rsidP="00B172DC">
      <w:pPr>
        <w:widowControl w:val="0"/>
        <w:tabs>
          <w:tab w:val="left" w:pos="9372"/>
          <w:tab w:val="left" w:pos="9940"/>
        </w:tabs>
        <w:spacing w:before="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Результаты обучения</w:t>
      </w:r>
    </w:p>
    <w:p w:rsidR="00301568" w:rsidRPr="00153802" w:rsidRDefault="00301568" w:rsidP="00B172DC">
      <w:pPr>
        <w:widowControl w:val="0"/>
        <w:spacing w:before="0"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Результаты обучения английскому языку в 6 классах изложены в разделе «Требования к уровню подготовки учащихся», который </w:t>
      </w:r>
      <w:r w:rsidRPr="0015380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полностью соответствует стандарту. </w:t>
      </w:r>
      <w:proofErr w:type="gramStart"/>
      <w:r w:rsidRPr="0015380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Требования направлены на реализацию </w:t>
      </w:r>
      <w:proofErr w:type="spellStart"/>
      <w:r w:rsidRPr="0015380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деятельностного</w:t>
      </w:r>
      <w:proofErr w:type="spellEnd"/>
      <w:r w:rsidRPr="0015380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личностно-ориентированного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значимыми для социальной адаптации личности, ее приобщения к ценностям мировой культуры.</w:t>
      </w:r>
      <w:proofErr w:type="gramEnd"/>
    </w:p>
    <w:p w:rsidR="00301568" w:rsidRPr="00153802" w:rsidRDefault="00301568" w:rsidP="00B172DC">
      <w:pPr>
        <w:widowControl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Рубрика «Знать/понимать» включает требования к учебному материалу, который усваивают и воспроизводят учащиеся.</w:t>
      </w:r>
    </w:p>
    <w:p w:rsidR="00301568" w:rsidRPr="00153802" w:rsidRDefault="00301568" w:rsidP="00B172DC">
      <w:pPr>
        <w:widowControl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Рубрика «Уметь» включает требования, основанные на более сложных видах деятельности, в том числе творческой: расспрашивать, объяснять, изучать, описывать, сравнивать, анализировать и оценивать, проводить самостоятельный поиск необходимой информации, ориентироваться в несложном иноязычном тексте, делать краткие сообщения на английском языке.</w:t>
      </w:r>
      <w:proofErr w:type="gramEnd"/>
    </w:p>
    <w:p w:rsidR="00301568" w:rsidRPr="00153802" w:rsidRDefault="00301568" w:rsidP="00B172DC">
      <w:pPr>
        <w:widowControl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рубрике «Использовать приобретенные знания и умения в практической деятельности и повседневной жизни» представлены требования, выходящие за рамки учебного процесса и нацеленные на решение разнообразных жизненных задач.</w:t>
      </w:r>
    </w:p>
    <w:p w:rsidR="00301568" w:rsidRPr="00EA645B" w:rsidRDefault="00301568" w:rsidP="00B172DC">
      <w:pPr>
        <w:widowControl w:val="0"/>
        <w:spacing w:before="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Требования к уровню подготовки учащихся</w:t>
      </w:r>
    </w:p>
    <w:p w:rsidR="00301568" w:rsidRPr="00153802" w:rsidRDefault="00301568" w:rsidP="00B172DC">
      <w:pPr>
        <w:widowControl w:val="0"/>
        <w:spacing w:before="0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В результате изучения английского языка обучающийся 6 класса должен </w:t>
      </w:r>
      <w:r w:rsidRPr="00153802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знать/понимать: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признаки изученных грамматических явлений (</w:t>
      </w:r>
      <w:proofErr w:type="spellStart"/>
      <w:proofErr w:type="gramStart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видо</w:t>
      </w:r>
      <w:proofErr w:type="spellEnd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-временных</w:t>
      </w:r>
      <w:proofErr w:type="gramEnd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форм глаголов – </w:t>
      </w:r>
      <w:proofErr w:type="spellStart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val="en-US" w:eastAsia="ru-RU"/>
        </w:rPr>
        <w:t>PresentSimple</w:t>
      </w:r>
      <w:proofErr w:type="spellEnd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, </w:t>
      </w:r>
      <w:proofErr w:type="spellStart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val="en-US" w:eastAsia="ru-RU"/>
        </w:rPr>
        <w:t>PresentContinuous</w:t>
      </w:r>
      <w:proofErr w:type="spellEnd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, </w:t>
      </w:r>
      <w:proofErr w:type="spellStart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val="en-US" w:eastAsia="ru-RU"/>
        </w:rPr>
        <w:t>PastSimple</w:t>
      </w:r>
      <w:proofErr w:type="spellEnd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, </w:t>
      </w:r>
      <w:proofErr w:type="spellStart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val="en-US" w:eastAsia="ru-RU"/>
        </w:rPr>
        <w:t>FutureSimple</w:t>
      </w:r>
      <w:proofErr w:type="spellEnd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, </w:t>
      </w:r>
      <w:proofErr w:type="spellStart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val="en-US" w:eastAsia="ru-RU"/>
        </w:rPr>
        <w:t>PresentPerfect</w:t>
      </w:r>
      <w:proofErr w:type="spellEnd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, модальных глаголов, артиклей, существительных, степеней сравнения прилагательных, местоимений, числительных, предлогов);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301568" w:rsidRPr="00153802" w:rsidRDefault="00301568" w:rsidP="00B172DC">
      <w:pPr>
        <w:widowControl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уметь:</w:t>
      </w:r>
    </w:p>
    <w:p w:rsidR="00301568" w:rsidRPr="00153802" w:rsidRDefault="00301568" w:rsidP="00B172DC">
      <w:pPr>
        <w:widowControl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говорение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прочитанному</w:t>
      </w:r>
      <w:proofErr w:type="gramEnd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/услышанному, давать краткую характеристику 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персонажей;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использовать перифраз, синонимичные средства в процессе устного общения;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proofErr w:type="spellStart"/>
      <w:r w:rsidRPr="00153802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аудирование</w:t>
      </w:r>
      <w:proofErr w:type="spellEnd"/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понимать основное содержание кратких, несложных аутентичных прагматических текстов и выделять для себя значимую информацию;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использовать переспрос, просьбу повторить;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чтение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ориентироваться в иноязычном тексте: прогнозировать его содержание по заголовку;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читать текст с выборочным пониманием нужной или интересующей информации;</w:t>
      </w:r>
    </w:p>
    <w:p w:rsidR="00301568" w:rsidRPr="00153802" w:rsidRDefault="00301568" w:rsidP="00B172DC">
      <w:pPr>
        <w:widowControl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письменная речь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писать письма английскому сверстнику;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заполнять анкету, опросный лист;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готовить вопросы для интервью;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составлять план на следующий день (неделю);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составлять план рассказа;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proofErr w:type="gramStart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излагать кратко содержание прочитанного, используя фразы из текста;</w:t>
      </w:r>
      <w:proofErr w:type="gramEnd"/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писать заметки в газету.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для</w:t>
      </w:r>
      <w:proofErr w:type="gramEnd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: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 xml:space="preserve">создания целостной картины </w:t>
      </w:r>
      <w:proofErr w:type="spellStart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полиязычного</w:t>
      </w:r>
      <w:proofErr w:type="spellEnd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, поликультурного мира, осознания места и роли родного и изучаемого иностранного языка в этом мире;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 xml:space="preserve">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 </w:t>
      </w:r>
    </w:p>
    <w:p w:rsidR="00301568" w:rsidRPr="00153802" w:rsidRDefault="00301568" w:rsidP="00B172DC">
      <w:pPr>
        <w:widowControl w:val="0"/>
        <w:tabs>
          <w:tab w:val="left" w:pos="900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ознакомления представителей других стран с культурой своего народа; осознания себя гражданином своей страны и мира.</w:t>
      </w:r>
    </w:p>
    <w:p w:rsidR="005F4E8C" w:rsidRPr="00153802" w:rsidRDefault="005F4E8C" w:rsidP="00B17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firstLine="919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1568" w:rsidRPr="00153802" w:rsidRDefault="00301568" w:rsidP="00B172DC">
      <w:pPr>
        <w:widowControl w:val="0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Методы и формы обучения. Система форм контроля.</w:t>
      </w:r>
    </w:p>
    <w:p w:rsidR="00301568" w:rsidRPr="00153802" w:rsidRDefault="00301568" w:rsidP="00B172DC">
      <w:pPr>
        <w:widowControl w:val="0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1568" w:rsidRPr="00153802" w:rsidRDefault="00301568" w:rsidP="00B172DC">
      <w:pPr>
        <w:widowControl w:val="0"/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процессе обучения предполагается использование различных методов (словестные, наглядные, практические) и форм обучения (работа в парах, группах, индивидуальная, коллективная, фронтальная работа). При обучении устной монологической речи предполагается использование приема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коллажирования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ассоциограммы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Постепенно в течение всего учебного года проходит дальнейшее приобщение учащихся к проектной деятельности (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ролево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-игровые проекты, творческие проекты,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монопроекты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). По дидактическим задачам выделены следующие методы обучения иностранному языку: приобретение знаний, формирование умений и навыков, применение знаний, творческая деятельность, контроль.</w:t>
      </w:r>
    </w:p>
    <w:p w:rsidR="00301568" w:rsidRPr="00153802" w:rsidRDefault="00301568" w:rsidP="00B172DC">
      <w:pPr>
        <w:widowControl w:val="0"/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течение четверти проводятся промежуточные срезы знаний лексического и грамматического материалов (словарный диктант, грамматический тест, индивидуальная работа по карточкам). В конце каждой четверти запланирован контроль навыков устной монологической речи, контрольная работа (контроль навыков знания грамматического материала), лексический зачёт (контроль знания лексического материала).</w:t>
      </w:r>
    </w:p>
    <w:p w:rsidR="00301568" w:rsidRPr="00153802" w:rsidRDefault="00301568" w:rsidP="00B172DC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b/>
          <w:sz w:val="24"/>
          <w:szCs w:val="24"/>
          <w:lang w:eastAsia="ru-RU"/>
        </w:rPr>
        <w:t>Критерии и нормы оценки знаний и умений обучающихся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Критерии оценивания говорения. </w:t>
      </w:r>
      <w:r w:rsidRPr="00153802">
        <w:rPr>
          <w:rFonts w:ascii="Times New Roman" w:hAnsi="Times New Roman" w:cs="Times New Roman"/>
          <w:i/>
          <w:sz w:val="24"/>
          <w:szCs w:val="24"/>
          <w:lang w:eastAsia="ru-RU"/>
        </w:rPr>
        <w:t>Монологическая форма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«5» - 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«4» - 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Учащийся допускает отдельные лексические или грамматические ошибки, которые не препятствуют пониманию его речи. Речь понятна, учащийся не допускает фонематических ошибок.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«3» - 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«2» - 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Критерии оценивания говорения. </w:t>
      </w:r>
      <w:r w:rsidRPr="00153802">
        <w:rPr>
          <w:rFonts w:ascii="Times New Roman" w:hAnsi="Times New Roman" w:cs="Times New Roman"/>
          <w:i/>
          <w:sz w:val="24"/>
          <w:szCs w:val="24"/>
          <w:lang w:eastAsia="ru-RU"/>
        </w:rPr>
        <w:t>Диалогическая форма.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«5» - 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«4» - 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разговор. Используемый словарный </w:t>
      </w:r>
      <w:proofErr w:type="gramStart"/>
      <w:r w:rsidRPr="00153802">
        <w:rPr>
          <w:rFonts w:ascii="Times New Roman" w:hAnsi="Times New Roman" w:cs="Times New Roman"/>
          <w:sz w:val="24"/>
          <w:szCs w:val="24"/>
          <w:lang w:eastAsia="ru-RU"/>
        </w:rPr>
        <w:t>запас</w:t>
      </w:r>
      <w:proofErr w:type="gramEnd"/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грамматические структуры соответствуют поставленной коммуникативной задаче. Могут 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«3» - 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ошибки не затрудняют общение. Но встречаются нарушения в использовании лексики. Допускаются отдельные грубые грамматические ошибки.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«2» - 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Примечание: по окончании устного ответа учащегося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153802">
        <w:rPr>
          <w:rFonts w:ascii="Times New Roman" w:hAnsi="Times New Roman" w:cs="Times New Roman"/>
          <w:i/>
          <w:sz w:val="24"/>
          <w:szCs w:val="24"/>
          <w:lang w:eastAsia="ru-RU"/>
        </w:rPr>
        <w:t>Аудирование</w:t>
      </w:r>
      <w:proofErr w:type="spellEnd"/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Оценка «5»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Оценка «4»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Оценка «3»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Оценка «2» ставится в том случае, если учащиеся не поняли смысл иноязычной речи, соответствующей программным требованиям для данного класса.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i/>
          <w:sz w:val="24"/>
          <w:szCs w:val="24"/>
          <w:lang w:eastAsia="ru-RU"/>
        </w:rPr>
        <w:t>Чтение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Оценка «5»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заданием, чтение учащихся соответствовало программным требованиям для данного класса.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Оценка «4»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учащихся соответствовало программным требованиям для данного класса.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Оценка «3»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Оценка «2» ставится в том случае, если коммуникативная задача не решена – учащиеся не поняли содержание прочитанного иноязычного текста в объеме, предусмотренном заданием, и чтение учащихся не соответствовало программным требованиям для данного класса.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Критерии оценивания самостоятельных </w:t>
      </w:r>
      <w:r w:rsidRPr="00153802">
        <w:rPr>
          <w:rFonts w:ascii="Times New Roman" w:hAnsi="Times New Roman" w:cs="Times New Roman"/>
          <w:i/>
          <w:sz w:val="24"/>
          <w:szCs w:val="24"/>
          <w:lang w:eastAsia="ru-RU"/>
        </w:rPr>
        <w:t>письменных и контрольных работ.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«5» - работа выполнена без ошибок и недочетов, допущено не более одного недочета.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«4» - работа выполнена полностью, но в ней допущены: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не более одной негрубой ошибки и один недочёт;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не более двух недочетов.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«3» - ученик правильно выполнил не менее половины работы или допустил: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не более двух грубых ошибок; 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или не более одной грубой и одной негрубой ошибки и одного недочета; 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или не более двух-трех негрубых ошибок; 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или одной негрубой ошибки и трех недочетов; 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или при отсутствии ошибок, но при наличии четырех-пяти недочетов.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«2» - ученик допустил число ошибок и недочетов, превосходящее норму, при которой может быть выставлена оценка «3», или если правильно выполнил менее половины работы. 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Оценки с анализом доводятся до сведения учащихся на последующем уроке, предусматривается работа над ошибками, устранение пробелов.</w:t>
      </w: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01568" w:rsidRPr="00153802" w:rsidRDefault="00301568" w:rsidP="00B172DC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07E11" w:rsidRPr="00153802" w:rsidRDefault="00407E11" w:rsidP="00B172DC">
      <w:pPr>
        <w:widowControl w:val="0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407E11" w:rsidRPr="00153802" w:rsidRDefault="003227F6" w:rsidP="00B172DC">
      <w:pPr>
        <w:pStyle w:val="a3"/>
        <w:widowControl w:val="0"/>
        <w:numPr>
          <w:ilvl w:val="0"/>
          <w:numId w:val="8"/>
        </w:numPr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Лица</w:t>
      </w:r>
      <w:r w:rsidR="00791AA9" w:rsidRPr="00153802">
        <w:rPr>
          <w:rFonts w:ascii="Times New Roman" w:hAnsi="Times New Roman" w:cs="Times New Roman"/>
          <w:b/>
          <w:sz w:val="24"/>
          <w:szCs w:val="24"/>
        </w:rPr>
        <w:t xml:space="preserve"> Лондона. (27</w:t>
      </w:r>
      <w:r w:rsidR="00407E11" w:rsidRPr="00153802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407E11" w:rsidRPr="00153802" w:rsidRDefault="00407E11" w:rsidP="00B172DC">
      <w:pPr>
        <w:widowControl w:val="0"/>
        <w:spacing w:before="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53802">
        <w:rPr>
          <w:rFonts w:ascii="Times New Roman" w:hAnsi="Times New Roman" w:cs="Times New Roman"/>
          <w:sz w:val="24"/>
          <w:szCs w:val="24"/>
        </w:rPr>
        <w:t>Мировые</w:t>
      </w:r>
      <w:r w:rsidR="00263400" w:rsidRPr="002634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3802">
        <w:rPr>
          <w:rFonts w:ascii="Times New Roman" w:hAnsi="Times New Roman" w:cs="Times New Roman"/>
          <w:sz w:val="24"/>
          <w:szCs w:val="24"/>
        </w:rPr>
        <w:t>памятники</w:t>
      </w:r>
      <w:r w:rsidR="00263400" w:rsidRPr="002634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3802">
        <w:rPr>
          <w:rFonts w:ascii="Times New Roman" w:hAnsi="Times New Roman" w:cs="Times New Roman"/>
          <w:sz w:val="24"/>
          <w:szCs w:val="24"/>
        </w:rPr>
        <w:t>культуры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153802">
        <w:rPr>
          <w:rFonts w:ascii="Times New Roman" w:hAnsi="Times New Roman" w:cs="Times New Roman"/>
          <w:sz w:val="24"/>
          <w:szCs w:val="24"/>
        </w:rPr>
        <w:t>Достопримечательности</w:t>
      </w:r>
      <w:r w:rsidR="00263400" w:rsidRPr="002634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3802">
        <w:rPr>
          <w:rFonts w:ascii="Times New Roman" w:hAnsi="Times New Roman" w:cs="Times New Roman"/>
          <w:sz w:val="24"/>
          <w:szCs w:val="24"/>
        </w:rPr>
        <w:t>Лондона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 xml:space="preserve">: MOMI, Madam </w:t>
      </w:r>
      <w:proofErr w:type="spellStart"/>
      <w:r w:rsidRPr="00153802">
        <w:rPr>
          <w:rFonts w:ascii="Times New Roman" w:hAnsi="Times New Roman" w:cs="Times New Roman"/>
          <w:sz w:val="24"/>
          <w:szCs w:val="24"/>
          <w:lang w:val="en-US"/>
        </w:rPr>
        <w:t>Tussaud’s</w:t>
      </w:r>
      <w:proofErr w:type="spellEnd"/>
      <w:r w:rsidRPr="00153802">
        <w:rPr>
          <w:rFonts w:ascii="Times New Roman" w:hAnsi="Times New Roman" w:cs="Times New Roman"/>
          <w:sz w:val="24"/>
          <w:szCs w:val="24"/>
          <w:lang w:val="en-US"/>
        </w:rPr>
        <w:t xml:space="preserve"> museum, parks and gardens of London (Hyde Park, St. James’s Park, Regent’s Park, Speaker’s Corner, London Zoo, the famous fairytale hero Peter Pan and his statue in Kensington Garden).  </w:t>
      </w:r>
      <w:r w:rsidRPr="00153802">
        <w:rPr>
          <w:rFonts w:ascii="Times New Roman" w:hAnsi="Times New Roman" w:cs="Times New Roman"/>
          <w:sz w:val="24"/>
          <w:szCs w:val="24"/>
        </w:rPr>
        <w:t>Транспорт. Занимательные факты из истории транспорта (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Lollipop</w:t>
      </w:r>
      <w:r w:rsidR="00263400">
        <w:rPr>
          <w:rFonts w:ascii="Times New Roman" w:hAnsi="Times New Roman" w:cs="Times New Roman"/>
          <w:sz w:val="24"/>
          <w:szCs w:val="24"/>
        </w:rPr>
        <w:t xml:space="preserve">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Ladies</w:t>
      </w:r>
      <w:r w:rsidRPr="00153802">
        <w:rPr>
          <w:rFonts w:ascii="Times New Roman" w:hAnsi="Times New Roman" w:cs="Times New Roman"/>
          <w:sz w:val="24"/>
          <w:szCs w:val="24"/>
        </w:rPr>
        <w:t>). Некоторые дорожные знаки и указатели в англоязычных странах.</w:t>
      </w:r>
    </w:p>
    <w:p w:rsidR="00407E11" w:rsidRPr="00153802" w:rsidRDefault="00407E11" w:rsidP="00B172DC">
      <w:pPr>
        <w:widowControl w:val="0"/>
        <w:spacing w:before="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3802">
        <w:rPr>
          <w:rFonts w:ascii="Times New Roman" w:hAnsi="Times New Roman" w:cs="Times New Roman"/>
          <w:sz w:val="24"/>
          <w:szCs w:val="24"/>
        </w:rPr>
        <w:t>Выдающиеся деятели культуры англоязычных стран и России (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153802">
        <w:rPr>
          <w:rFonts w:ascii="Times New Roman" w:hAnsi="Times New Roman" w:cs="Times New Roman"/>
          <w:sz w:val="24"/>
          <w:szCs w:val="24"/>
        </w:rPr>
        <w:t>.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Shakespeare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5380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53802">
        <w:rPr>
          <w:rFonts w:ascii="Times New Roman" w:hAnsi="Times New Roman" w:cs="Times New Roman"/>
          <w:sz w:val="24"/>
          <w:szCs w:val="24"/>
        </w:rPr>
        <w:t xml:space="preserve">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Defoe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3802">
        <w:rPr>
          <w:rFonts w:ascii="Times New Roman" w:hAnsi="Times New Roman" w:cs="Times New Roman"/>
          <w:sz w:val="24"/>
          <w:szCs w:val="24"/>
          <w:lang w:val="en-US"/>
        </w:rPr>
        <w:t>CharlotteBronte</w:t>
      </w:r>
      <w:proofErr w:type="spellEnd"/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153802">
        <w:rPr>
          <w:rFonts w:ascii="Times New Roman" w:hAnsi="Times New Roman" w:cs="Times New Roman"/>
          <w:sz w:val="24"/>
          <w:szCs w:val="24"/>
        </w:rPr>
        <w:t xml:space="preserve">.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Carrol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53802">
        <w:rPr>
          <w:rFonts w:ascii="Times New Roman" w:hAnsi="Times New Roman" w:cs="Times New Roman"/>
          <w:sz w:val="24"/>
          <w:szCs w:val="24"/>
        </w:rPr>
        <w:t xml:space="preserve">.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Christie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3802">
        <w:rPr>
          <w:rFonts w:ascii="Times New Roman" w:hAnsi="Times New Roman" w:cs="Times New Roman"/>
          <w:sz w:val="24"/>
          <w:szCs w:val="24"/>
          <w:lang w:val="en-US"/>
        </w:rPr>
        <w:t>ArthurConanDoyle</w:t>
      </w:r>
      <w:proofErr w:type="spellEnd"/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153802">
        <w:rPr>
          <w:rFonts w:ascii="Times New Roman" w:hAnsi="Times New Roman" w:cs="Times New Roman"/>
          <w:sz w:val="24"/>
          <w:szCs w:val="24"/>
        </w:rPr>
        <w:t xml:space="preserve">.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Twain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3802">
        <w:rPr>
          <w:rFonts w:ascii="Times New Roman" w:hAnsi="Times New Roman" w:cs="Times New Roman"/>
          <w:sz w:val="24"/>
          <w:szCs w:val="24"/>
          <w:lang w:val="en-US"/>
        </w:rPr>
        <w:t>JohnR</w:t>
      </w:r>
      <w:proofErr w:type="spellEnd"/>
      <w:r w:rsidRPr="00153802">
        <w:rPr>
          <w:rFonts w:ascii="Times New Roman" w:hAnsi="Times New Roman" w:cs="Times New Roman"/>
          <w:sz w:val="24"/>
          <w:szCs w:val="24"/>
        </w:rPr>
        <w:t>.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153802">
        <w:rPr>
          <w:rFonts w:ascii="Times New Roman" w:hAnsi="Times New Roman" w:cs="Times New Roman"/>
          <w:sz w:val="24"/>
          <w:szCs w:val="24"/>
        </w:rPr>
        <w:t xml:space="preserve">.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Tolkien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153802">
        <w:rPr>
          <w:rFonts w:ascii="Times New Roman" w:hAnsi="Times New Roman" w:cs="Times New Roman"/>
          <w:sz w:val="24"/>
          <w:szCs w:val="24"/>
        </w:rPr>
        <w:t xml:space="preserve">.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Turner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3802">
        <w:rPr>
          <w:rFonts w:ascii="Times New Roman" w:hAnsi="Times New Roman" w:cs="Times New Roman"/>
          <w:sz w:val="24"/>
          <w:szCs w:val="24"/>
          <w:lang w:val="en-US"/>
        </w:rPr>
        <w:t>CharlieChaplin</w:t>
      </w:r>
      <w:proofErr w:type="spellEnd"/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153802">
        <w:rPr>
          <w:rFonts w:ascii="Times New Roman" w:hAnsi="Times New Roman" w:cs="Times New Roman"/>
          <w:sz w:val="24"/>
          <w:szCs w:val="24"/>
        </w:rPr>
        <w:t xml:space="preserve">.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Lennon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Anna</w:t>
      </w:r>
      <w:r w:rsidR="00263400">
        <w:rPr>
          <w:rFonts w:ascii="Times New Roman" w:hAnsi="Times New Roman" w:cs="Times New Roman"/>
          <w:sz w:val="24"/>
          <w:szCs w:val="24"/>
        </w:rPr>
        <w:t xml:space="preserve">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Pavlova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5380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53802">
        <w:rPr>
          <w:rFonts w:ascii="Times New Roman" w:hAnsi="Times New Roman" w:cs="Times New Roman"/>
          <w:sz w:val="24"/>
          <w:szCs w:val="24"/>
          <w:lang w:val="en-US"/>
        </w:rPr>
        <w:t>Morozov</w:t>
      </w:r>
      <w:proofErr w:type="spellEnd"/>
      <w:r w:rsidRPr="00153802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153802">
        <w:rPr>
          <w:rFonts w:ascii="Times New Roman" w:hAnsi="Times New Roman" w:cs="Times New Roman"/>
          <w:sz w:val="24"/>
          <w:szCs w:val="24"/>
        </w:rPr>
        <w:t>, знаменитые учёные (</w:t>
      </w:r>
      <w:proofErr w:type="spellStart"/>
      <w:r w:rsidRPr="00153802">
        <w:rPr>
          <w:rFonts w:ascii="Times New Roman" w:hAnsi="Times New Roman" w:cs="Times New Roman"/>
          <w:sz w:val="24"/>
          <w:szCs w:val="24"/>
          <w:lang w:val="en-US"/>
        </w:rPr>
        <w:t>IsaakNewton</w:t>
      </w:r>
      <w:proofErr w:type="spellEnd"/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3802">
        <w:rPr>
          <w:rFonts w:ascii="Times New Roman" w:hAnsi="Times New Roman" w:cs="Times New Roman"/>
          <w:sz w:val="24"/>
          <w:szCs w:val="24"/>
          <w:lang w:val="en-US"/>
        </w:rPr>
        <w:t>CharlesDarwin</w:t>
      </w:r>
      <w:proofErr w:type="spellEnd"/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3802">
        <w:rPr>
          <w:rFonts w:ascii="Times New Roman" w:hAnsi="Times New Roman" w:cs="Times New Roman"/>
          <w:sz w:val="24"/>
          <w:szCs w:val="24"/>
          <w:lang w:val="en-US"/>
        </w:rPr>
        <w:t>AlbertEinstein</w:t>
      </w:r>
      <w:proofErr w:type="spellEnd"/>
      <w:r w:rsidRPr="00153802">
        <w:rPr>
          <w:rFonts w:ascii="Times New Roman" w:hAnsi="Times New Roman" w:cs="Times New Roman"/>
          <w:sz w:val="24"/>
          <w:szCs w:val="24"/>
        </w:rPr>
        <w:t>), спортсмены, политики (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153802">
        <w:rPr>
          <w:rFonts w:ascii="Times New Roman" w:hAnsi="Times New Roman" w:cs="Times New Roman"/>
          <w:sz w:val="24"/>
          <w:szCs w:val="24"/>
        </w:rPr>
        <w:t xml:space="preserve">.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Thatcher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Sir</w:t>
      </w:r>
      <w:r w:rsidR="00263400">
        <w:rPr>
          <w:rFonts w:ascii="Times New Roman" w:hAnsi="Times New Roman" w:cs="Times New Roman"/>
          <w:sz w:val="24"/>
          <w:szCs w:val="24"/>
        </w:rPr>
        <w:t xml:space="preserve">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Winston</w:t>
      </w:r>
      <w:r w:rsidR="00263400">
        <w:rPr>
          <w:rFonts w:ascii="Times New Roman" w:hAnsi="Times New Roman" w:cs="Times New Roman"/>
          <w:sz w:val="24"/>
          <w:szCs w:val="24"/>
        </w:rPr>
        <w:t xml:space="preserve">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Churchill</w:t>
      </w:r>
      <w:r w:rsidRPr="00153802">
        <w:rPr>
          <w:rFonts w:ascii="Times New Roman" w:hAnsi="Times New Roman" w:cs="Times New Roman"/>
          <w:sz w:val="24"/>
          <w:szCs w:val="24"/>
        </w:rPr>
        <w:t>).</w:t>
      </w:r>
    </w:p>
    <w:p w:rsidR="00407E11" w:rsidRPr="00153802" w:rsidRDefault="00407E11" w:rsidP="00B172DC">
      <w:pPr>
        <w:widowControl w:val="0"/>
        <w:spacing w:before="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53802">
        <w:rPr>
          <w:rFonts w:ascii="Times New Roman" w:hAnsi="Times New Roman" w:cs="Times New Roman"/>
          <w:sz w:val="24"/>
          <w:szCs w:val="24"/>
        </w:rPr>
        <w:t>Планета Земля: названия сторон света, континентов (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Europe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Asia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Australia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North</w:t>
      </w:r>
      <w:r w:rsidR="00263400">
        <w:rPr>
          <w:rFonts w:ascii="Times New Roman" w:hAnsi="Times New Roman" w:cs="Times New Roman"/>
          <w:sz w:val="24"/>
          <w:szCs w:val="24"/>
        </w:rPr>
        <w:t xml:space="preserve">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America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South</w:t>
      </w:r>
      <w:r w:rsidR="00263400">
        <w:rPr>
          <w:rFonts w:ascii="Times New Roman" w:hAnsi="Times New Roman" w:cs="Times New Roman"/>
          <w:sz w:val="24"/>
          <w:szCs w:val="24"/>
        </w:rPr>
        <w:t xml:space="preserve">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America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Africa</w:t>
      </w:r>
      <w:r w:rsidRPr="00153802">
        <w:rPr>
          <w:rFonts w:ascii="Times New Roman" w:hAnsi="Times New Roman" w:cs="Times New Roman"/>
          <w:sz w:val="24"/>
          <w:szCs w:val="24"/>
        </w:rPr>
        <w:t>), океанов, морей, рек, горных цепей и вершин, некоторых государств и крупных городов.</w:t>
      </w:r>
    </w:p>
    <w:p w:rsidR="00407E11" w:rsidRPr="00153802" w:rsidRDefault="00407E11" w:rsidP="00B172DC">
      <w:pPr>
        <w:widowControl w:val="0"/>
        <w:spacing w:before="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53802">
        <w:rPr>
          <w:rFonts w:ascii="Times New Roman" w:hAnsi="Times New Roman" w:cs="Times New Roman"/>
          <w:sz w:val="24"/>
          <w:szCs w:val="24"/>
        </w:rPr>
        <w:t>Как стать знаменитым (профессии, черты характера). Занимательные факты из жизни известных англоязычных деятелей культуры.</w:t>
      </w:r>
    </w:p>
    <w:p w:rsidR="00407E11" w:rsidRPr="00153802" w:rsidRDefault="00407E11" w:rsidP="00B172DC">
      <w:pPr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результате изучения темы </w:t>
      </w:r>
      <w:proofErr w:type="gramStart"/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должен</w:t>
      </w:r>
    </w:p>
    <w:p w:rsidR="00407E11" w:rsidRPr="00153802" w:rsidRDefault="00407E11" w:rsidP="00B172DC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знать: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названия парков и музеев Лондона; имена выдающихся людей Англии и России; суффиксы для образования названий профессий –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ian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ect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правила употребления артиклей; фразу «Ты когда-нибудь был </w:t>
      </w:r>
      <w:proofErr w:type="gram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…?»; </w:t>
      </w:r>
    </w:p>
    <w:p w:rsidR="00407E11" w:rsidRPr="00153802" w:rsidRDefault="00407E11" w:rsidP="00B172DC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уметь: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рассказать о достопримечательностях </w:t>
      </w:r>
      <w:proofErr w:type="gram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англо-говорящих</w:t>
      </w:r>
      <w:proofErr w:type="gram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 и родной страны; обосновать свою точку зрения; декламировать стихи; читать текст с целью извлечения информации; читать текст с пониманием общего содержания; делать резюме по прочитанному тексту; рассказать истории из жизни великих людей, о фактах их биографии; дать характеристику знаменитым людям; </w:t>
      </w:r>
    </w:p>
    <w:p w:rsidR="00407E11" w:rsidRPr="00153802" w:rsidRDefault="00407E11" w:rsidP="00B172DC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использовать: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активную лексику для рассказа о достопримечательностях и великих людях Англии и России; для составления резюме по прочитанным книгам; для чтения и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общим и детальным пониманием текста; высказывания собственной точки зрения по теме раздела.</w:t>
      </w:r>
    </w:p>
    <w:p w:rsidR="00407E11" w:rsidRPr="00153802" w:rsidRDefault="00791AA9" w:rsidP="00B17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  Животные в нашей жизни  (21</w:t>
      </w:r>
      <w:r w:rsidR="00407E11"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часа).</w:t>
      </w:r>
    </w:p>
    <w:p w:rsidR="00407E11" w:rsidRPr="00153802" w:rsidRDefault="00407E11" w:rsidP="00B17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firstLine="91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Животные на воле и в неволе: домашние и дикие животные; животные, находящиеся под угрозой вымирания; места обитания животных. Лондонский зоопарк. Общества защиты животных. Человек и звери, живущие в неволе: зоопарк, заповедник, цирк. Домашние питомцы:  клички животных, распространенные в Англии.  </w:t>
      </w:r>
    </w:p>
    <w:p w:rsidR="00407E11" w:rsidRPr="00153802" w:rsidRDefault="00407E11" w:rsidP="00B172DC">
      <w:pPr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результате изучения темы </w:t>
      </w:r>
      <w:proofErr w:type="gramStart"/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должен</w:t>
      </w:r>
    </w:p>
    <w:p w:rsidR="00407E11" w:rsidRPr="00153802" w:rsidRDefault="00407E11" w:rsidP="00B172DC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знать: 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домашних и диких животных; обращения к людям; правила образования и образования настоящего совершенного времени; четыре формы неправильных глаголов;</w:t>
      </w:r>
    </w:p>
    <w:p w:rsidR="00407E11" w:rsidRPr="00153802" w:rsidRDefault="00407E11" w:rsidP="00B172DC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уметь: 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текст с выборочным извлечением информации; обратиться к людям, используя слова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Miss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Sir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Madam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; ответить на письма; дать интервью корреспондентам газеты; рассказать о посещении зоопарка, заповедника; обменяться мнениями по поводу проблем, связанных с отношением к животным; обсудить с партнером правила Общества любителей животных; написать небольшую статью об отношении к животным;</w:t>
      </w:r>
      <w:proofErr w:type="gram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написать краткий сценарий фильма о животных; декламировать стихи; расспросить одноклассников об их отношении к животным; составить рассказ с опорой на картинки;  </w:t>
      </w:r>
    </w:p>
    <w:p w:rsidR="00407E11" w:rsidRPr="00153802" w:rsidRDefault="00407E11" w:rsidP="00B172DC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использовать: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активную лексику для рассказа о домашних и диких животных, проблемах их защиты; написания небольших статей и сценариев; для обмена мнениями по заданной тематике; для чтения и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общим и детальным пониманием текста.</w:t>
      </w:r>
    </w:p>
    <w:p w:rsidR="00407E11" w:rsidRPr="00153802" w:rsidRDefault="00791AA9" w:rsidP="00B17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 </w:t>
      </w:r>
      <w:proofErr w:type="gramStart"/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Живущие</w:t>
      </w:r>
      <w:proofErr w:type="gramEnd"/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вместе  (30</w:t>
      </w:r>
      <w:r w:rsidR="00407E11"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часа).</w:t>
      </w:r>
    </w:p>
    <w:p w:rsidR="00407E11" w:rsidRPr="00153802" w:rsidRDefault="00407E11" w:rsidP="00B17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firstLine="91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семья: взаимоотношения в семье, близкие и дальние родственники, письма родственникам. Дети и родители: отношение к учебе, домашние обязанности мальчиков и девочек, взаимопонимание, выражение восхищения друг другом. Типичная английская еда. Рецепты различных блюд.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Фастфуд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Праздничное английское и русское меню. Мой дом – моя крепость: типы жилых домов в Англии. Мой дом/квартира, любимое место в доме.</w:t>
      </w:r>
    </w:p>
    <w:p w:rsidR="00407E11" w:rsidRPr="00153802" w:rsidRDefault="00407E11" w:rsidP="00B172DC">
      <w:pPr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результате изучения темы </w:t>
      </w:r>
      <w:proofErr w:type="gramStart"/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должен</w:t>
      </w:r>
    </w:p>
    <w:p w:rsidR="00407E11" w:rsidRPr="00153802" w:rsidRDefault="00407E11" w:rsidP="00B172DC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знать: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названия членов семьи и родственников; названия продуктов, блюд и напитков; правила образования и употребления настоящего совершенного времени; краткие ответы в настоящем совершенном времени;</w:t>
      </w:r>
    </w:p>
    <w:p w:rsidR="00407E11" w:rsidRPr="00153802" w:rsidRDefault="00407E11" w:rsidP="00B172DC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уметь: 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рассказать о своей семье и отношениях в семье; декламировать стихи; обсудить семейные проблемы (взаимоотношения родителей и детей); дать характеристику членам семьи; выразить своё восхищение, используя формулы этикета; читать тексты с выборочным извлечением информации; читать инструкцию с последующим её выполнением; составить меню и обосновать его; доказать истинность пословицы; описать любимое место в доме;</w:t>
      </w:r>
      <w:proofErr w:type="gram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расспросить хозяйку об условиях проживания; </w:t>
      </w:r>
    </w:p>
    <w:p w:rsidR="00407E11" w:rsidRPr="00153802" w:rsidRDefault="00407E11" w:rsidP="00B172DC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использовать: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изученную лексику для описания членов семьи и родственников; взаимоотношений с родными; для чтения и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общим и детальным пониманием текста; для написания меню; для чтения и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общим и детальным пониманием текста; для монологического и диалогического высказывания.</w:t>
      </w:r>
    </w:p>
    <w:p w:rsidR="002C7EA5" w:rsidRPr="00153802" w:rsidRDefault="002C7EA5" w:rsidP="00B17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EA5" w:rsidRPr="00153802" w:rsidRDefault="002C7EA5" w:rsidP="00B17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EA5" w:rsidRPr="00153802" w:rsidRDefault="002C7EA5" w:rsidP="00B17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7E11" w:rsidRPr="00153802" w:rsidRDefault="00407E11" w:rsidP="00B17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 У нас </w:t>
      </w:r>
      <w:r w:rsidR="00791AA9"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много общего (27</w:t>
      </w:r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часа).</w:t>
      </w:r>
    </w:p>
    <w:p w:rsidR="00407E11" w:rsidRPr="00153802" w:rsidRDefault="00407E11" w:rsidP="00B17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firstLine="919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Любимые занятия англичан. Увлечения членов моей семьи. Любимые </w:t>
      </w:r>
      <w:proofErr w:type="gram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</w:t>
      </w:r>
      <w:proofErr w:type="gram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- и радиопрограммы. Наиболее популярные телепрограммы в России и за рубежом. Преимущества и недостатки телевидения. Семейные праздники. Некоторые национальные праздники англоговорящих стран и России: названия (</w:t>
      </w:r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Christmas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NewYear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Easter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Mother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sDay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MotherlandDefenders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’ </w:t>
      </w:r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Day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MayDay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VictoryDay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IndependenceDay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), даты, подарки, приглашение гостей, сервировка стола. Любимые занятия в школьные каникулы: спорт, телевидение, музыка, чтение. Круг чтения моих зарубежных сверстников.</w:t>
      </w:r>
    </w:p>
    <w:p w:rsidR="00407E11" w:rsidRPr="00153802" w:rsidRDefault="00407E11" w:rsidP="00B172DC">
      <w:pPr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результате изучения темы </w:t>
      </w:r>
      <w:proofErr w:type="gramStart"/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должен</w:t>
      </w:r>
    </w:p>
    <w:p w:rsidR="00407E11" w:rsidRPr="00153802" w:rsidRDefault="00407E11" w:rsidP="00B172DC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знать: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названия праздников; лексику по теме «Формы проведения досуга»; правила образования и употребления возвратных местоимений; </w:t>
      </w:r>
    </w:p>
    <w:p w:rsidR="00407E11" w:rsidRPr="00153802" w:rsidRDefault="00407E11" w:rsidP="00B172DC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уметь: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рассказать о хобби и любимых формах проведения досуга в Англии и России; прокомментировать данные диаграммы; обсудить с партнером радио- и телепрограммы; выяснить телевизионные пристрастия членов семьи; рассказать о любимом телеведущем; прочитать текст и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озоглавить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его; написать рекламу для презентации новой английской книжки; предложить обсудить собственную телепрограмму; дать характеристику любимым героям английских книг;</w:t>
      </w:r>
      <w:proofErr w:type="gram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доказать истинность пословицы «О вкусах не спорят»; написать рассказ с опорой на картинки; рассказать о любимом празднике в России и Англии; обсудить с одноклассниками возможные способы проведения каникул; </w:t>
      </w:r>
    </w:p>
    <w:p w:rsidR="00407E11" w:rsidRPr="00153802" w:rsidRDefault="00407E11" w:rsidP="00B172DC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использовать: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активную лексику для написания письма, рассказа с опорой на картинки; монологического и диалогического высказывания о формах проведения свободного времени, любимых книгах и английских/русских праздниках; для чтения и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общим и детальным пониманием текста.</w:t>
      </w:r>
      <w:bookmarkStart w:id="0" w:name="_GoBack"/>
      <w:bookmarkEnd w:id="0"/>
    </w:p>
    <w:sectPr w:rsidR="00407E11" w:rsidRPr="00153802" w:rsidSect="003D0FE3">
      <w:foot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113" w:rsidRDefault="00477113" w:rsidP="0050312B">
      <w:pPr>
        <w:spacing w:before="0" w:after="0" w:line="240" w:lineRule="auto"/>
      </w:pPr>
      <w:r>
        <w:separator/>
      </w:r>
    </w:p>
  </w:endnote>
  <w:endnote w:type="continuationSeparator" w:id="0">
    <w:p w:rsidR="00477113" w:rsidRDefault="00477113" w:rsidP="0050312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2358870"/>
      <w:docPartObj>
        <w:docPartGallery w:val="Page Numbers (Bottom of Page)"/>
        <w:docPartUnique/>
      </w:docPartObj>
    </w:sdtPr>
    <w:sdtEndPr/>
    <w:sdtContent>
      <w:p w:rsidR="00AD4032" w:rsidRDefault="00070781">
        <w:pPr>
          <w:pStyle w:val="ab"/>
          <w:jc w:val="center"/>
        </w:pPr>
        <w:r>
          <w:fldChar w:fldCharType="begin"/>
        </w:r>
        <w:r w:rsidR="00AD4032">
          <w:instrText>PAGE   \* MERGEFORMAT</w:instrText>
        </w:r>
        <w:r>
          <w:fldChar w:fldCharType="separate"/>
        </w:r>
        <w:r w:rsidR="00B172DC">
          <w:rPr>
            <w:noProof/>
          </w:rPr>
          <w:t>10</w:t>
        </w:r>
        <w:r>
          <w:fldChar w:fldCharType="end"/>
        </w:r>
      </w:p>
    </w:sdtContent>
  </w:sdt>
  <w:p w:rsidR="00AD4032" w:rsidRDefault="00AD403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113" w:rsidRDefault="00477113" w:rsidP="0050312B">
      <w:pPr>
        <w:spacing w:before="0" w:after="0" w:line="240" w:lineRule="auto"/>
      </w:pPr>
      <w:r>
        <w:separator/>
      </w:r>
    </w:p>
  </w:footnote>
  <w:footnote w:type="continuationSeparator" w:id="0">
    <w:p w:rsidR="00477113" w:rsidRDefault="00477113" w:rsidP="0050312B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07D0"/>
    <w:multiLevelType w:val="hybridMultilevel"/>
    <w:tmpl w:val="0B0AD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0765F"/>
    <w:multiLevelType w:val="multilevel"/>
    <w:tmpl w:val="00000003"/>
    <w:lvl w:ilvl="0">
      <w:start w:val="65535"/>
      <w:numFmt w:val="bullet"/>
      <w:lvlText w:val=""/>
      <w:lvlJc w:val="left"/>
      <w:pPr>
        <w:tabs>
          <w:tab w:val="num" w:pos="2509"/>
        </w:tabs>
        <w:ind w:left="2509" w:firstLine="0"/>
      </w:pPr>
      <w:rPr>
        <w:rFonts w:ascii="Symbol" w:hAnsi="Symbol" w:cs="Times New Roman"/>
        <w:color w:val="auto"/>
      </w:rPr>
    </w:lvl>
    <w:lvl w:ilvl="1">
      <w:start w:val="1"/>
      <w:numFmt w:val="bullet"/>
      <w:lvlText w:val=""/>
      <w:lvlJc w:val="left"/>
      <w:pPr>
        <w:tabs>
          <w:tab w:val="num" w:pos="1959"/>
        </w:tabs>
        <w:ind w:left="1789" w:firstLine="0"/>
      </w:pPr>
      <w:rPr>
        <w:rFonts w:ascii="Symbol" w:hAnsi="Symbol"/>
        <w:color w:val="auto"/>
      </w:rPr>
    </w:lvl>
    <w:lvl w:ilvl="2">
      <w:start w:val="1"/>
      <w:numFmt w:val="bullet"/>
      <w:lvlText w:val=""/>
      <w:lvlJc w:val="left"/>
      <w:pPr>
        <w:tabs>
          <w:tab w:val="num" w:pos="936"/>
        </w:tabs>
        <w:ind w:left="709" w:firstLine="0"/>
      </w:pPr>
      <w:rPr>
        <w:rFonts w:ascii="Symbol" w:hAnsi="Symbol" w:cs="Times New Roman"/>
        <w:color w:val="auto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2">
    <w:nsid w:val="1C44034D"/>
    <w:multiLevelType w:val="hybridMultilevel"/>
    <w:tmpl w:val="10669D96"/>
    <w:lvl w:ilvl="0" w:tplc="19204934">
      <w:start w:val="1"/>
      <w:numFmt w:val="decimal"/>
      <w:lvlText w:val="%1)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BC433F"/>
    <w:multiLevelType w:val="hybridMultilevel"/>
    <w:tmpl w:val="2F2CE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567D4F"/>
    <w:multiLevelType w:val="hybridMultilevel"/>
    <w:tmpl w:val="1C542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B0219"/>
    <w:multiLevelType w:val="hybridMultilevel"/>
    <w:tmpl w:val="BF7CA1A0"/>
    <w:lvl w:ilvl="0" w:tplc="19204934">
      <w:start w:val="1"/>
      <w:numFmt w:val="decimal"/>
      <w:lvlText w:val="%1)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A213E5"/>
    <w:multiLevelType w:val="hybridMultilevel"/>
    <w:tmpl w:val="DB4CA5FA"/>
    <w:lvl w:ilvl="0" w:tplc="04190003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44884926"/>
    <w:multiLevelType w:val="hybridMultilevel"/>
    <w:tmpl w:val="0370415E"/>
    <w:lvl w:ilvl="0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709" w:hanging="360"/>
      </w:pPr>
      <w:rPr>
        <w:rFonts w:ascii="Wingdings" w:hAnsi="Wingdings" w:hint="default"/>
      </w:rPr>
    </w:lvl>
  </w:abstractNum>
  <w:abstractNum w:abstractNumId="8">
    <w:nsid w:val="6A73069D"/>
    <w:multiLevelType w:val="hybridMultilevel"/>
    <w:tmpl w:val="FB2431A0"/>
    <w:lvl w:ilvl="0" w:tplc="22F0B2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0FE3"/>
    <w:rsid w:val="00000F50"/>
    <w:rsid w:val="00006CD7"/>
    <w:rsid w:val="00007EDE"/>
    <w:rsid w:val="00010E8C"/>
    <w:rsid w:val="00011174"/>
    <w:rsid w:val="00015463"/>
    <w:rsid w:val="00031088"/>
    <w:rsid w:val="00031F51"/>
    <w:rsid w:val="0003547C"/>
    <w:rsid w:val="00040FC1"/>
    <w:rsid w:val="00044E42"/>
    <w:rsid w:val="000520C5"/>
    <w:rsid w:val="000551A9"/>
    <w:rsid w:val="000576C8"/>
    <w:rsid w:val="00062ECE"/>
    <w:rsid w:val="0006716B"/>
    <w:rsid w:val="00070781"/>
    <w:rsid w:val="00077757"/>
    <w:rsid w:val="00085F82"/>
    <w:rsid w:val="00087AE8"/>
    <w:rsid w:val="00090ED7"/>
    <w:rsid w:val="00093B3A"/>
    <w:rsid w:val="00093BCF"/>
    <w:rsid w:val="0009764B"/>
    <w:rsid w:val="000A1B16"/>
    <w:rsid w:val="000A27B4"/>
    <w:rsid w:val="000A6FAE"/>
    <w:rsid w:val="000B225E"/>
    <w:rsid w:val="000B3E5E"/>
    <w:rsid w:val="000B43B9"/>
    <w:rsid w:val="000C14DB"/>
    <w:rsid w:val="000D6A41"/>
    <w:rsid w:val="000E0254"/>
    <w:rsid w:val="00100674"/>
    <w:rsid w:val="00130A2B"/>
    <w:rsid w:val="001325A8"/>
    <w:rsid w:val="00134770"/>
    <w:rsid w:val="001401A0"/>
    <w:rsid w:val="00140EFF"/>
    <w:rsid w:val="0014787C"/>
    <w:rsid w:val="00153802"/>
    <w:rsid w:val="00157172"/>
    <w:rsid w:val="00166228"/>
    <w:rsid w:val="00172D59"/>
    <w:rsid w:val="00173F37"/>
    <w:rsid w:val="00177327"/>
    <w:rsid w:val="001917EB"/>
    <w:rsid w:val="00195A39"/>
    <w:rsid w:val="00196A65"/>
    <w:rsid w:val="001A03C3"/>
    <w:rsid w:val="001B7340"/>
    <w:rsid w:val="001C5649"/>
    <w:rsid w:val="001C59D3"/>
    <w:rsid w:val="001D1879"/>
    <w:rsid w:val="001D76DF"/>
    <w:rsid w:val="001E4EB8"/>
    <w:rsid w:val="001E70F0"/>
    <w:rsid w:val="001F77F7"/>
    <w:rsid w:val="00203693"/>
    <w:rsid w:val="00206A9B"/>
    <w:rsid w:val="0021006E"/>
    <w:rsid w:val="002111D0"/>
    <w:rsid w:val="002130FD"/>
    <w:rsid w:val="002250BF"/>
    <w:rsid w:val="002266CD"/>
    <w:rsid w:val="00226F82"/>
    <w:rsid w:val="00250B76"/>
    <w:rsid w:val="00262064"/>
    <w:rsid w:val="002623A5"/>
    <w:rsid w:val="00263400"/>
    <w:rsid w:val="00264DB2"/>
    <w:rsid w:val="00264E16"/>
    <w:rsid w:val="002706EE"/>
    <w:rsid w:val="002741C1"/>
    <w:rsid w:val="00280CA5"/>
    <w:rsid w:val="002844AE"/>
    <w:rsid w:val="002859A3"/>
    <w:rsid w:val="00287D10"/>
    <w:rsid w:val="00292E4E"/>
    <w:rsid w:val="00295C4B"/>
    <w:rsid w:val="00297B63"/>
    <w:rsid w:val="002B462C"/>
    <w:rsid w:val="002C42AF"/>
    <w:rsid w:val="002C44DB"/>
    <w:rsid w:val="002C650C"/>
    <w:rsid w:val="002C7EA5"/>
    <w:rsid w:val="002D02EF"/>
    <w:rsid w:val="002D7225"/>
    <w:rsid w:val="002E2DF8"/>
    <w:rsid w:val="002F0776"/>
    <w:rsid w:val="002F4C05"/>
    <w:rsid w:val="0030079E"/>
    <w:rsid w:val="00301568"/>
    <w:rsid w:val="00304081"/>
    <w:rsid w:val="003067C3"/>
    <w:rsid w:val="00307364"/>
    <w:rsid w:val="00307FD7"/>
    <w:rsid w:val="00317CF9"/>
    <w:rsid w:val="003227F6"/>
    <w:rsid w:val="0032797F"/>
    <w:rsid w:val="003402F0"/>
    <w:rsid w:val="00345F17"/>
    <w:rsid w:val="0035296B"/>
    <w:rsid w:val="00355E06"/>
    <w:rsid w:val="0035681C"/>
    <w:rsid w:val="003804A3"/>
    <w:rsid w:val="003818DE"/>
    <w:rsid w:val="00384B95"/>
    <w:rsid w:val="00395869"/>
    <w:rsid w:val="0039667A"/>
    <w:rsid w:val="003A18A0"/>
    <w:rsid w:val="003A539E"/>
    <w:rsid w:val="003D0FE3"/>
    <w:rsid w:val="003D41FA"/>
    <w:rsid w:val="003E1EAE"/>
    <w:rsid w:val="003E7F82"/>
    <w:rsid w:val="003F2F8F"/>
    <w:rsid w:val="00407E11"/>
    <w:rsid w:val="004115F6"/>
    <w:rsid w:val="00415D7C"/>
    <w:rsid w:val="00424AB8"/>
    <w:rsid w:val="004266E7"/>
    <w:rsid w:val="0043593E"/>
    <w:rsid w:val="00440A70"/>
    <w:rsid w:val="00443937"/>
    <w:rsid w:val="00453C21"/>
    <w:rsid w:val="004565A1"/>
    <w:rsid w:val="00463BBF"/>
    <w:rsid w:val="004643A6"/>
    <w:rsid w:val="004646A8"/>
    <w:rsid w:val="00472605"/>
    <w:rsid w:val="00476519"/>
    <w:rsid w:val="00477113"/>
    <w:rsid w:val="004965B6"/>
    <w:rsid w:val="004A1038"/>
    <w:rsid w:val="004A2AA5"/>
    <w:rsid w:val="004B410F"/>
    <w:rsid w:val="004C7B59"/>
    <w:rsid w:val="004C7B5A"/>
    <w:rsid w:val="004D38E6"/>
    <w:rsid w:val="004D5397"/>
    <w:rsid w:val="004E6561"/>
    <w:rsid w:val="004F210A"/>
    <w:rsid w:val="004F2D31"/>
    <w:rsid w:val="004F4504"/>
    <w:rsid w:val="004F6868"/>
    <w:rsid w:val="0050312B"/>
    <w:rsid w:val="00506F21"/>
    <w:rsid w:val="00510535"/>
    <w:rsid w:val="005132D1"/>
    <w:rsid w:val="0051365C"/>
    <w:rsid w:val="0052127F"/>
    <w:rsid w:val="00524523"/>
    <w:rsid w:val="00534CDE"/>
    <w:rsid w:val="00537406"/>
    <w:rsid w:val="005405D9"/>
    <w:rsid w:val="00544D9F"/>
    <w:rsid w:val="0054731C"/>
    <w:rsid w:val="0055311A"/>
    <w:rsid w:val="005605B3"/>
    <w:rsid w:val="00560B17"/>
    <w:rsid w:val="005661D8"/>
    <w:rsid w:val="00572C84"/>
    <w:rsid w:val="005731A8"/>
    <w:rsid w:val="00580029"/>
    <w:rsid w:val="00581D4B"/>
    <w:rsid w:val="005861A9"/>
    <w:rsid w:val="00590EE1"/>
    <w:rsid w:val="0059286C"/>
    <w:rsid w:val="0059467A"/>
    <w:rsid w:val="00596482"/>
    <w:rsid w:val="00596FBB"/>
    <w:rsid w:val="005A3B18"/>
    <w:rsid w:val="005A6115"/>
    <w:rsid w:val="005B3E6F"/>
    <w:rsid w:val="005B4AE0"/>
    <w:rsid w:val="005B6403"/>
    <w:rsid w:val="005C1F3A"/>
    <w:rsid w:val="005C43EC"/>
    <w:rsid w:val="005D00D2"/>
    <w:rsid w:val="005D65F5"/>
    <w:rsid w:val="005D784F"/>
    <w:rsid w:val="005E5443"/>
    <w:rsid w:val="005E74D6"/>
    <w:rsid w:val="005F071B"/>
    <w:rsid w:val="005F2D02"/>
    <w:rsid w:val="005F4E8C"/>
    <w:rsid w:val="005F73F8"/>
    <w:rsid w:val="0060482F"/>
    <w:rsid w:val="00607996"/>
    <w:rsid w:val="00622683"/>
    <w:rsid w:val="00625C72"/>
    <w:rsid w:val="006311A1"/>
    <w:rsid w:val="00634227"/>
    <w:rsid w:val="006348E2"/>
    <w:rsid w:val="0063510F"/>
    <w:rsid w:val="0063522C"/>
    <w:rsid w:val="00637221"/>
    <w:rsid w:val="0066024C"/>
    <w:rsid w:val="0066033E"/>
    <w:rsid w:val="00663C6C"/>
    <w:rsid w:val="00663ED4"/>
    <w:rsid w:val="00664ABA"/>
    <w:rsid w:val="00666330"/>
    <w:rsid w:val="00666E0F"/>
    <w:rsid w:val="0067331D"/>
    <w:rsid w:val="00681967"/>
    <w:rsid w:val="006911C0"/>
    <w:rsid w:val="00691526"/>
    <w:rsid w:val="006A13C1"/>
    <w:rsid w:val="006A2D1B"/>
    <w:rsid w:val="006A7F87"/>
    <w:rsid w:val="006B1D03"/>
    <w:rsid w:val="006B7B5E"/>
    <w:rsid w:val="006C1F70"/>
    <w:rsid w:val="006C36C6"/>
    <w:rsid w:val="006C471E"/>
    <w:rsid w:val="006C771A"/>
    <w:rsid w:val="006E181E"/>
    <w:rsid w:val="006E2C6C"/>
    <w:rsid w:val="006E2E9E"/>
    <w:rsid w:val="006E4091"/>
    <w:rsid w:val="006F089A"/>
    <w:rsid w:val="006F1A64"/>
    <w:rsid w:val="006F412D"/>
    <w:rsid w:val="006F6331"/>
    <w:rsid w:val="006F7F2B"/>
    <w:rsid w:val="007054E1"/>
    <w:rsid w:val="00706EF9"/>
    <w:rsid w:val="00712035"/>
    <w:rsid w:val="0071588B"/>
    <w:rsid w:val="007162FD"/>
    <w:rsid w:val="00726007"/>
    <w:rsid w:val="007345C0"/>
    <w:rsid w:val="007363D6"/>
    <w:rsid w:val="00744232"/>
    <w:rsid w:val="00764862"/>
    <w:rsid w:val="00766D66"/>
    <w:rsid w:val="00773E4B"/>
    <w:rsid w:val="0077460A"/>
    <w:rsid w:val="00774E97"/>
    <w:rsid w:val="00775836"/>
    <w:rsid w:val="00783A64"/>
    <w:rsid w:val="007865C6"/>
    <w:rsid w:val="007872A6"/>
    <w:rsid w:val="007877B2"/>
    <w:rsid w:val="00787819"/>
    <w:rsid w:val="00791AA9"/>
    <w:rsid w:val="007954D4"/>
    <w:rsid w:val="007971AF"/>
    <w:rsid w:val="007A3817"/>
    <w:rsid w:val="007A54F6"/>
    <w:rsid w:val="007A60B9"/>
    <w:rsid w:val="007B01C5"/>
    <w:rsid w:val="007B0B56"/>
    <w:rsid w:val="007B211D"/>
    <w:rsid w:val="007B2928"/>
    <w:rsid w:val="007B6477"/>
    <w:rsid w:val="007C09DB"/>
    <w:rsid w:val="007C1B74"/>
    <w:rsid w:val="007C3EEB"/>
    <w:rsid w:val="007C66E0"/>
    <w:rsid w:val="007D03C8"/>
    <w:rsid w:val="007D0F29"/>
    <w:rsid w:val="007D5157"/>
    <w:rsid w:val="007E0F2D"/>
    <w:rsid w:val="007E1696"/>
    <w:rsid w:val="007E7E69"/>
    <w:rsid w:val="007F393E"/>
    <w:rsid w:val="007F42E3"/>
    <w:rsid w:val="007F7060"/>
    <w:rsid w:val="00802282"/>
    <w:rsid w:val="00806CDE"/>
    <w:rsid w:val="008101D8"/>
    <w:rsid w:val="00810D4A"/>
    <w:rsid w:val="00815EB9"/>
    <w:rsid w:val="00817B4B"/>
    <w:rsid w:val="00822E06"/>
    <w:rsid w:val="008262DB"/>
    <w:rsid w:val="00831A6A"/>
    <w:rsid w:val="00833EDE"/>
    <w:rsid w:val="008349E2"/>
    <w:rsid w:val="008433BE"/>
    <w:rsid w:val="00844EE3"/>
    <w:rsid w:val="00846856"/>
    <w:rsid w:val="00853547"/>
    <w:rsid w:val="00855F1B"/>
    <w:rsid w:val="00857FB5"/>
    <w:rsid w:val="00871202"/>
    <w:rsid w:val="00880F33"/>
    <w:rsid w:val="00883E1B"/>
    <w:rsid w:val="0088467F"/>
    <w:rsid w:val="008A36CC"/>
    <w:rsid w:val="008A5FB9"/>
    <w:rsid w:val="008B5DEA"/>
    <w:rsid w:val="008C444B"/>
    <w:rsid w:val="008D0E2E"/>
    <w:rsid w:val="008D4ACB"/>
    <w:rsid w:val="008E745B"/>
    <w:rsid w:val="00907BDC"/>
    <w:rsid w:val="00916DC0"/>
    <w:rsid w:val="0092197A"/>
    <w:rsid w:val="009219B5"/>
    <w:rsid w:val="00934BDC"/>
    <w:rsid w:val="00935311"/>
    <w:rsid w:val="00943253"/>
    <w:rsid w:val="00951ED7"/>
    <w:rsid w:val="0095680E"/>
    <w:rsid w:val="00972A8C"/>
    <w:rsid w:val="009863BC"/>
    <w:rsid w:val="009976C4"/>
    <w:rsid w:val="009A1F3B"/>
    <w:rsid w:val="009A3551"/>
    <w:rsid w:val="009A5D34"/>
    <w:rsid w:val="009B086B"/>
    <w:rsid w:val="009B5867"/>
    <w:rsid w:val="009B63A7"/>
    <w:rsid w:val="009B781D"/>
    <w:rsid w:val="009C1FD3"/>
    <w:rsid w:val="009C7C16"/>
    <w:rsid w:val="009D683F"/>
    <w:rsid w:val="009E1C50"/>
    <w:rsid w:val="009E3E0F"/>
    <w:rsid w:val="00A00BD5"/>
    <w:rsid w:val="00A03832"/>
    <w:rsid w:val="00A0445D"/>
    <w:rsid w:val="00A108C3"/>
    <w:rsid w:val="00A1345F"/>
    <w:rsid w:val="00A14113"/>
    <w:rsid w:val="00A2327C"/>
    <w:rsid w:val="00A30FE7"/>
    <w:rsid w:val="00A3257F"/>
    <w:rsid w:val="00A33EA4"/>
    <w:rsid w:val="00A42B4F"/>
    <w:rsid w:val="00A445FC"/>
    <w:rsid w:val="00A47D9C"/>
    <w:rsid w:val="00A52474"/>
    <w:rsid w:val="00A52FC3"/>
    <w:rsid w:val="00A542E0"/>
    <w:rsid w:val="00A615F8"/>
    <w:rsid w:val="00A61C30"/>
    <w:rsid w:val="00A62FF5"/>
    <w:rsid w:val="00A702C0"/>
    <w:rsid w:val="00A73969"/>
    <w:rsid w:val="00A76411"/>
    <w:rsid w:val="00A812AB"/>
    <w:rsid w:val="00A818AB"/>
    <w:rsid w:val="00A82BF3"/>
    <w:rsid w:val="00A8613D"/>
    <w:rsid w:val="00A9092A"/>
    <w:rsid w:val="00A9164B"/>
    <w:rsid w:val="00A95550"/>
    <w:rsid w:val="00AA3063"/>
    <w:rsid w:val="00AA72A7"/>
    <w:rsid w:val="00AB3483"/>
    <w:rsid w:val="00AC1D71"/>
    <w:rsid w:val="00AC35DA"/>
    <w:rsid w:val="00AC5DB1"/>
    <w:rsid w:val="00AC613B"/>
    <w:rsid w:val="00AC6C3D"/>
    <w:rsid w:val="00AD0E78"/>
    <w:rsid w:val="00AD11C5"/>
    <w:rsid w:val="00AD4032"/>
    <w:rsid w:val="00AF7433"/>
    <w:rsid w:val="00AF76E4"/>
    <w:rsid w:val="00B10227"/>
    <w:rsid w:val="00B172DC"/>
    <w:rsid w:val="00B21758"/>
    <w:rsid w:val="00B23898"/>
    <w:rsid w:val="00B25026"/>
    <w:rsid w:val="00B26F0C"/>
    <w:rsid w:val="00B27E89"/>
    <w:rsid w:val="00B35447"/>
    <w:rsid w:val="00B37E80"/>
    <w:rsid w:val="00B42111"/>
    <w:rsid w:val="00B422A8"/>
    <w:rsid w:val="00B42772"/>
    <w:rsid w:val="00B42C30"/>
    <w:rsid w:val="00B50FA3"/>
    <w:rsid w:val="00B520F9"/>
    <w:rsid w:val="00B64063"/>
    <w:rsid w:val="00B64107"/>
    <w:rsid w:val="00B662B6"/>
    <w:rsid w:val="00B7108A"/>
    <w:rsid w:val="00B72C74"/>
    <w:rsid w:val="00B73455"/>
    <w:rsid w:val="00B740D4"/>
    <w:rsid w:val="00B822B4"/>
    <w:rsid w:val="00B82E9E"/>
    <w:rsid w:val="00B90427"/>
    <w:rsid w:val="00B93A46"/>
    <w:rsid w:val="00B96756"/>
    <w:rsid w:val="00BA0AB5"/>
    <w:rsid w:val="00BA2717"/>
    <w:rsid w:val="00BB20DA"/>
    <w:rsid w:val="00BB3CAF"/>
    <w:rsid w:val="00BB48AF"/>
    <w:rsid w:val="00BD7103"/>
    <w:rsid w:val="00BE13E2"/>
    <w:rsid w:val="00BF0128"/>
    <w:rsid w:val="00BF0A81"/>
    <w:rsid w:val="00BF2CDA"/>
    <w:rsid w:val="00BF5AA9"/>
    <w:rsid w:val="00C02F0B"/>
    <w:rsid w:val="00C052BC"/>
    <w:rsid w:val="00C12A70"/>
    <w:rsid w:val="00C254C3"/>
    <w:rsid w:val="00C36B9F"/>
    <w:rsid w:val="00C43CF1"/>
    <w:rsid w:val="00C45AB3"/>
    <w:rsid w:val="00C45D43"/>
    <w:rsid w:val="00C66BFC"/>
    <w:rsid w:val="00C77029"/>
    <w:rsid w:val="00C8046A"/>
    <w:rsid w:val="00C80BA8"/>
    <w:rsid w:val="00C869F4"/>
    <w:rsid w:val="00C930CC"/>
    <w:rsid w:val="00CA5272"/>
    <w:rsid w:val="00CA5C15"/>
    <w:rsid w:val="00CA61EE"/>
    <w:rsid w:val="00CB1DB9"/>
    <w:rsid w:val="00CB4ABA"/>
    <w:rsid w:val="00CB62B9"/>
    <w:rsid w:val="00CD174A"/>
    <w:rsid w:val="00CD6918"/>
    <w:rsid w:val="00CE16AB"/>
    <w:rsid w:val="00CE46B7"/>
    <w:rsid w:val="00CF58C2"/>
    <w:rsid w:val="00CF6741"/>
    <w:rsid w:val="00D02F81"/>
    <w:rsid w:val="00D059E7"/>
    <w:rsid w:val="00D06F6B"/>
    <w:rsid w:val="00D16694"/>
    <w:rsid w:val="00D17578"/>
    <w:rsid w:val="00D248E9"/>
    <w:rsid w:val="00D301F6"/>
    <w:rsid w:val="00D376B3"/>
    <w:rsid w:val="00D37F50"/>
    <w:rsid w:val="00D46542"/>
    <w:rsid w:val="00D51DCB"/>
    <w:rsid w:val="00D61CB5"/>
    <w:rsid w:val="00D70B3C"/>
    <w:rsid w:val="00D7270C"/>
    <w:rsid w:val="00D73B27"/>
    <w:rsid w:val="00D776E2"/>
    <w:rsid w:val="00D830BF"/>
    <w:rsid w:val="00D92DF8"/>
    <w:rsid w:val="00D97C97"/>
    <w:rsid w:val="00D97DD3"/>
    <w:rsid w:val="00DB0F06"/>
    <w:rsid w:val="00DB428E"/>
    <w:rsid w:val="00DB4EC6"/>
    <w:rsid w:val="00DB5F1D"/>
    <w:rsid w:val="00DD4E66"/>
    <w:rsid w:val="00DF16C0"/>
    <w:rsid w:val="00DF65A7"/>
    <w:rsid w:val="00E00BFF"/>
    <w:rsid w:val="00E17A08"/>
    <w:rsid w:val="00E17C8B"/>
    <w:rsid w:val="00E23C6C"/>
    <w:rsid w:val="00E25DB7"/>
    <w:rsid w:val="00E336D9"/>
    <w:rsid w:val="00E45A8E"/>
    <w:rsid w:val="00E564A4"/>
    <w:rsid w:val="00E600CE"/>
    <w:rsid w:val="00E6061F"/>
    <w:rsid w:val="00E72DA3"/>
    <w:rsid w:val="00E837C7"/>
    <w:rsid w:val="00E9274B"/>
    <w:rsid w:val="00EA0D80"/>
    <w:rsid w:val="00EA24A8"/>
    <w:rsid w:val="00EA40D8"/>
    <w:rsid w:val="00EA4DFC"/>
    <w:rsid w:val="00EA645B"/>
    <w:rsid w:val="00EB00D1"/>
    <w:rsid w:val="00EB1212"/>
    <w:rsid w:val="00EB4DA3"/>
    <w:rsid w:val="00EB710C"/>
    <w:rsid w:val="00EB7271"/>
    <w:rsid w:val="00EB7356"/>
    <w:rsid w:val="00EB7CDD"/>
    <w:rsid w:val="00EC4486"/>
    <w:rsid w:val="00EC4903"/>
    <w:rsid w:val="00EC615F"/>
    <w:rsid w:val="00ED13F2"/>
    <w:rsid w:val="00ED17ED"/>
    <w:rsid w:val="00ED51D8"/>
    <w:rsid w:val="00EE0A42"/>
    <w:rsid w:val="00EE128E"/>
    <w:rsid w:val="00EF0514"/>
    <w:rsid w:val="00EF1C63"/>
    <w:rsid w:val="00EF730C"/>
    <w:rsid w:val="00F01FC8"/>
    <w:rsid w:val="00F023D7"/>
    <w:rsid w:val="00F03618"/>
    <w:rsid w:val="00F04282"/>
    <w:rsid w:val="00F05F9C"/>
    <w:rsid w:val="00F0758A"/>
    <w:rsid w:val="00F25E7D"/>
    <w:rsid w:val="00F25FEE"/>
    <w:rsid w:val="00F378E3"/>
    <w:rsid w:val="00F55F95"/>
    <w:rsid w:val="00F6035F"/>
    <w:rsid w:val="00F62AFC"/>
    <w:rsid w:val="00F6472C"/>
    <w:rsid w:val="00F66995"/>
    <w:rsid w:val="00F71C25"/>
    <w:rsid w:val="00F760D1"/>
    <w:rsid w:val="00F83948"/>
    <w:rsid w:val="00F84744"/>
    <w:rsid w:val="00FA2BE6"/>
    <w:rsid w:val="00FA5063"/>
    <w:rsid w:val="00FB283F"/>
    <w:rsid w:val="00FC2C72"/>
    <w:rsid w:val="00FC340F"/>
    <w:rsid w:val="00FC5058"/>
    <w:rsid w:val="00FD39D8"/>
    <w:rsid w:val="00FD5EAF"/>
    <w:rsid w:val="00FD7EBF"/>
    <w:rsid w:val="00FE06ED"/>
    <w:rsid w:val="00FE247D"/>
    <w:rsid w:val="00FE6351"/>
    <w:rsid w:val="00FF1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FE3"/>
    <w:pPr>
      <w:spacing w:before="200"/>
    </w:pPr>
    <w:rPr>
      <w:rFonts w:eastAsia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D0FE3"/>
    <w:pPr>
      <w:ind w:left="720"/>
      <w:contextualSpacing/>
    </w:pPr>
  </w:style>
  <w:style w:type="paragraph" w:customStyle="1" w:styleId="c3">
    <w:name w:val="c3"/>
    <w:basedOn w:val="a"/>
    <w:rsid w:val="003D0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3D0FE3"/>
  </w:style>
  <w:style w:type="table" w:styleId="a4">
    <w:name w:val="Table Grid"/>
    <w:basedOn w:val="a1"/>
    <w:uiPriority w:val="59"/>
    <w:rsid w:val="007054E1"/>
    <w:pPr>
      <w:spacing w:before="200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"/>
    <w:rsid w:val="00443937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5"/>
    <w:rsid w:val="00443937"/>
    <w:pPr>
      <w:shd w:val="clear" w:color="auto" w:fill="FFFFFF"/>
      <w:spacing w:before="0" w:after="0" w:line="0" w:lineRule="atLeast"/>
      <w:ind w:hanging="180"/>
    </w:pPr>
    <w:rPr>
      <w:rFonts w:ascii="Times New Roman" w:eastAsia="Times New Roman" w:hAnsi="Times New Roman" w:cs="Times New Roman"/>
      <w:sz w:val="17"/>
      <w:szCs w:val="17"/>
    </w:rPr>
  </w:style>
  <w:style w:type="paragraph" w:styleId="a6">
    <w:name w:val="No Spacing"/>
    <w:uiPriority w:val="1"/>
    <w:qFormat/>
    <w:rsid w:val="007B0B5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73B2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3B27"/>
    <w:rPr>
      <w:rFonts w:ascii="Tahoma" w:eastAsiaTheme="minorEastAsia" w:hAnsi="Tahoma" w:cs="Tahoma"/>
      <w:sz w:val="16"/>
      <w:szCs w:val="16"/>
    </w:rPr>
  </w:style>
  <w:style w:type="character" w:customStyle="1" w:styleId="3">
    <w:name w:val="Основной текст (3)_"/>
    <w:link w:val="30"/>
    <w:rsid w:val="009B781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B781D"/>
    <w:pPr>
      <w:shd w:val="clear" w:color="auto" w:fill="FFFFFF"/>
      <w:spacing w:before="0" w:after="0" w:line="0" w:lineRule="atLeast"/>
    </w:pPr>
    <w:rPr>
      <w:rFonts w:ascii="Times New Roman" w:eastAsia="Times New Roman" w:hAnsi="Times New Roman" w:cs="Times New Roman"/>
    </w:rPr>
  </w:style>
  <w:style w:type="paragraph" w:styleId="a9">
    <w:name w:val="header"/>
    <w:basedOn w:val="a"/>
    <w:link w:val="aa"/>
    <w:uiPriority w:val="99"/>
    <w:unhideWhenUsed/>
    <w:rsid w:val="0050312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0312B"/>
    <w:rPr>
      <w:rFonts w:eastAsiaTheme="minorEastAsia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50312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0312B"/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FE3"/>
    <w:pPr>
      <w:spacing w:before="200"/>
    </w:pPr>
    <w:rPr>
      <w:rFonts w:eastAsia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D0FE3"/>
    <w:pPr>
      <w:ind w:left="720"/>
      <w:contextualSpacing/>
    </w:pPr>
  </w:style>
  <w:style w:type="paragraph" w:customStyle="1" w:styleId="c3">
    <w:name w:val="c3"/>
    <w:basedOn w:val="a"/>
    <w:rsid w:val="003D0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3D0FE3"/>
  </w:style>
  <w:style w:type="table" w:styleId="a4">
    <w:name w:val="Table Grid"/>
    <w:basedOn w:val="a1"/>
    <w:uiPriority w:val="59"/>
    <w:rsid w:val="007054E1"/>
    <w:pPr>
      <w:spacing w:before="200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"/>
    <w:rsid w:val="00443937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5"/>
    <w:rsid w:val="00443937"/>
    <w:pPr>
      <w:shd w:val="clear" w:color="auto" w:fill="FFFFFF"/>
      <w:spacing w:before="0" w:after="0" w:line="0" w:lineRule="atLeast"/>
      <w:ind w:hanging="180"/>
    </w:pPr>
    <w:rPr>
      <w:rFonts w:ascii="Times New Roman" w:eastAsia="Times New Roman" w:hAnsi="Times New Roman" w:cs="Times New Roman"/>
      <w:sz w:val="17"/>
      <w:szCs w:val="17"/>
    </w:rPr>
  </w:style>
  <w:style w:type="paragraph" w:styleId="a6">
    <w:name w:val="No Spacing"/>
    <w:uiPriority w:val="1"/>
    <w:qFormat/>
    <w:rsid w:val="007B0B5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73B2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3B27"/>
    <w:rPr>
      <w:rFonts w:ascii="Tahoma" w:eastAsiaTheme="minorEastAsia" w:hAnsi="Tahoma" w:cs="Tahoma"/>
      <w:sz w:val="16"/>
      <w:szCs w:val="16"/>
    </w:rPr>
  </w:style>
  <w:style w:type="character" w:customStyle="1" w:styleId="3">
    <w:name w:val="Основной текст (3)_"/>
    <w:link w:val="30"/>
    <w:rsid w:val="009B781D"/>
    <w:rPr>
      <w:rFonts w:ascii="Times New Roman" w:eastAsia="Times New Roman" w:hAnsi="Times New Roman" w:cs="Times New Roman"/>
      <w:sz w:val="20"/>
      <w:szCs w:val="20"/>
      <w:shd w:val="clear" w:color="auto" w:fill="FFFFFF"/>
      <w:lang w:val="de"/>
    </w:rPr>
  </w:style>
  <w:style w:type="paragraph" w:customStyle="1" w:styleId="30">
    <w:name w:val="Основной текст (3)"/>
    <w:basedOn w:val="a"/>
    <w:link w:val="3"/>
    <w:rsid w:val="009B781D"/>
    <w:pPr>
      <w:shd w:val="clear" w:color="auto" w:fill="FFFFFF"/>
      <w:spacing w:before="0" w:after="0" w:line="0" w:lineRule="atLeast"/>
    </w:pPr>
    <w:rPr>
      <w:rFonts w:ascii="Times New Roman" w:eastAsia="Times New Roman" w:hAnsi="Times New Roman" w:cs="Times New Roman"/>
      <w:lang w:val="de"/>
    </w:rPr>
  </w:style>
  <w:style w:type="paragraph" w:styleId="a9">
    <w:name w:val="header"/>
    <w:basedOn w:val="a"/>
    <w:link w:val="aa"/>
    <w:uiPriority w:val="99"/>
    <w:unhideWhenUsed/>
    <w:rsid w:val="0050312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0312B"/>
    <w:rPr>
      <w:rFonts w:eastAsiaTheme="minorEastAsia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50312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0312B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A23D8-2F40-4F44-918D-9CF48C2FE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10</Pages>
  <Words>4226</Words>
  <Characters>24094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279</cp:revision>
  <cp:lastPrinted>2013-02-28T00:37:00Z</cp:lastPrinted>
  <dcterms:created xsi:type="dcterms:W3CDTF">2013-02-27T09:59:00Z</dcterms:created>
  <dcterms:modified xsi:type="dcterms:W3CDTF">2017-01-10T10:16:00Z</dcterms:modified>
</cp:coreProperties>
</file>